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24" w:rsidRPr="00C76F91" w:rsidRDefault="00B77239" w:rsidP="00962324">
      <w:pPr>
        <w:rPr>
          <w:sz w:val="22"/>
          <w:szCs w:val="20"/>
          <w:lang w:val="fr-CA"/>
        </w:rPr>
      </w:pPr>
      <w:r w:rsidRPr="00B77239">
        <w:rPr>
          <w:noProof/>
          <w:lang w:eastAsia="en-CA"/>
        </w:rPr>
        <w:pict>
          <v:group id="Group 4" o:spid="_x0000_s1026" style="position:absolute;margin-left:366.75pt;margin-top:-97.1pt;width:226.75pt;height:45.15pt;rotation:3111996fd;z-index:251659264" coordsize="28800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qx4gIAAGQIAAAOAAAAZHJzL2Uyb0RvYy54bWzsVm1v2yAQ/j5p/wHxfXXixk1ixamqvmlS&#10;t1Xq9gMIxjYbBgYkTvfrd5ydF7XTNHVaP62VLA6O47nnHo4szretIhvhvDS6oOOTESVCc1NKXRf0&#10;y+ebdzNKfGC6ZMpoUdBH4en58u2bRWdzkZrGqFI4AkG0zztb0CYEmyeJ541omT8xVmhYrIxrWQDT&#10;1UnpWAfRW5Wko9FZ0hlXWme48B5mr/pFusT4VSV4+FRVXgSiCgrYAn4dflfxmywXLK8ds43kAwz2&#10;AhQtkxoO3Ye6YoGRtZPPQrWSO+NNFU64aRNTVZILzAGyGY+eZHPrzNpiLnXe1XZPE1D7hKcXh+Uf&#10;N/eOyLKgE0o0a6FEeCqZRGo6W+fgcevsg713w0TdWzHbbeVa4gywms4m8/F4ihxAVmSLFD/uKRbb&#10;QDhMprPZCP4o4bCWTU8no6yvAW+gUM+28eb69xuTHsRykUSse2idBTn5A2P+7xh7aJgVWAgf+RgY&#10;S3eM3TPHlBLKgJBakvbMoWekLRLl7Z3h3zzR5rJhuhYXzpmuEawEYOPoD/CPNkTDw1ay6j6YEmrC&#10;1sEgt5HxGPCPOe4JxyN2VLHcOh9uhWlJHBTUHuPHY9jmzgfUczmogpVfKalaBbdjwxTBmwPkD44w&#10;2sXEdI2S5Y1UCg1Xry6VI7CtoLNR/B/g+GM3pUlX0HmWZohAm7gfr2crA/QIJdu4HdWD05G+a13i&#10;ODCp+jEgUXrgM1IYRezzlSkfgU6UKogPGhak3Rj3g5IOLn9B/fc1c4IS9V5DSebjySR2CzQm2TQF&#10;wx2vrI5XmOYQqqCBkn54GfoOs7ZO1g2cNB5SuoAyVjLs6t2jGsCCXHus/1y3p7/W7emr6zadZdNs&#10;6MGHBjGdT0ED2CDS2fQswwaxv+cHob2OeONDJPbyDdsUS6nWLVzMXtLZTpKAEd+t6A5FBeu/vuHW&#10;HesbuzQ8ZUjP8OzGt/LYRv/Dj4PlTwAAAP//AwBQSwMEFAAGAAgAAAAhABxeDt7fAAAADAEAAA8A&#10;AABkcnMvZG93bnJldi54bWxMj0FOwzAQRfdI3MEaJHatHUpqGuJUgITUBZsWDuDG0yQlHke225rb&#10;465gOZqn/9+v18mO7Iw+DI4UFHMBDKl1ZqBOwdfn++wJWIiajB4doYIfDLBubm9qXRl3oS2ed7Fj&#10;OYRCpRX0MU4V56Ht0eowdxNS/h2ctzrm03fceH3J4XbkD0IsudUD5YZeT/jWY/u9O1kFYUPW2/Sx&#10;LTfOv4qFPMZlOip1f5denoFFTPEPhqt+VocmO+3diUxgo4JVURYZVTBbyDKPuCJClI/A9gqklMCb&#10;mv8f0fwCAAD//wMAUEsBAi0AFAAGAAgAAAAhALaDOJL+AAAA4QEAABMAAAAAAAAAAAAAAAAAAAAA&#10;AFtDb250ZW50X1R5cGVzXS54bWxQSwECLQAUAAYACAAAACEAOP0h/9YAAACUAQAACwAAAAAAAAAA&#10;AAAAAAAvAQAAX3JlbHMvLnJlbHNQSwECLQAUAAYACAAAACEAOJaKseICAABkCAAADgAAAAAAAAAA&#10;AAAAAAAuAgAAZHJzL2Uyb0RvYy54bWxQSwECLQAUAAYACAAAACEAHF4O3t8AAAAMAQAADwAAAAAA&#10;AAAAAAAAAAA8BQAAZHJzL2Rvd25yZXYueG1sUEsFBgAAAAAEAAQA8wAAAEgGAAAAAA==&#10;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" o:spid="_x0000_s1027" type="#_x0000_t7" style="position:absolute;width:2880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6q8MA&#10;AADaAAAADwAAAGRycy9kb3ducmV2LnhtbESPT4vCMBTE7wt+h/AEb2ticUW6RhFBFBT8t5e9vW2e&#10;bbF5KU2q9dtvhIU9DjPzG2a26Gwl7tT40rGG0VCBIM6cKTnX8HVZv09B+IBssHJMGp7kYTHvvc0w&#10;Ne7BJ7qfQy4ihH2KGooQ6lRKnxVk0Q9dTRy9q2sshiibXJoGHxFuK5koNZEWS44LBda0Kii7nVur&#10;QR2oTcx+PW6P6mNCm++f1XG/03rQ75afIAJ14T/8194aDQm8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V6q8MAAADaAAAADwAAAAAAAAAAAAAAAACYAgAAZHJzL2Rv&#10;d25yZXYueG1sUEsFBgAAAAAEAAQA9QAAAIgDAAAAAA==&#10;" adj="0" fillcolor="gray" stroked="f"/>
            <v:shape id="Parallelogram 3" o:spid="_x0000_s1028" type="#_x0000_t7" style="position:absolute;top:2857;width:28797;height:2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SsEA&#10;AADaAAAADwAAAGRycy9kb3ducmV2LnhtbESPUWvCMBSF3wf7D+EOfBk2rWKRahQZ6PZqtx9waa5N&#10;sbkpSbTdfv0yGPh4OOd8h7PdT7YXd/Khc6ygyHIQxI3THbcKvj6P8zWIEJE19o5JwTcF2O+en7ZY&#10;aTfyme51bEWCcKhQgYlxqKQMjSGLIXMDcfIuzluMSfpWao9jgtteLvK8lBY7TgsGB3oz1Fzrm1UQ&#10;8L1cLH+u+tXndnWSx+5silqp2ct02ICINMVH+L/9oRUs4e9Ku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/UrBAAAA2gAAAA8AAAAAAAAAAAAAAAAAmAIAAGRycy9kb3du&#10;cmV2LnhtbFBLBQYAAAAABAAEAPUAAACGAwAAAAA=&#10;" adj="0" fillcolor="#0f243e [1615]" stroked="f"/>
          </v:group>
        </w:pict>
      </w:r>
      <w:r w:rsidR="002457F1" w:rsidRPr="00C76F91">
        <w:rPr>
          <w:sz w:val="22"/>
          <w:szCs w:val="20"/>
          <w:lang w:val="fr-CA"/>
        </w:rPr>
        <w:t>5400</w:t>
      </w:r>
      <w:r w:rsidR="00956F2B" w:rsidRPr="00C76F91">
        <w:rPr>
          <w:sz w:val="22"/>
          <w:szCs w:val="20"/>
          <w:lang w:val="fr-CA"/>
        </w:rPr>
        <w:t>-1</w:t>
      </w:r>
      <w:r w:rsidR="00962324" w:rsidRPr="00C76F91">
        <w:rPr>
          <w:sz w:val="22"/>
          <w:szCs w:val="20"/>
          <w:lang w:val="fr-CA"/>
        </w:rPr>
        <w:t xml:space="preserve"> (</w:t>
      </w:r>
      <w:r w:rsidR="00962324" w:rsidRPr="00F3338D">
        <w:rPr>
          <w:sz w:val="22"/>
          <w:szCs w:val="20"/>
          <w:highlight w:val="yellow"/>
          <w:lang w:val="fr-CA"/>
        </w:rPr>
        <w:t>Adjt</w:t>
      </w:r>
      <w:r w:rsidR="00F3338D" w:rsidRPr="00F3338D">
        <w:rPr>
          <w:sz w:val="22"/>
          <w:szCs w:val="20"/>
          <w:highlight w:val="yellow"/>
          <w:lang w:val="fr-CA"/>
        </w:rPr>
        <w:t xml:space="preserve"> Br</w:t>
      </w:r>
      <w:r w:rsidR="00962324" w:rsidRPr="00C76F91">
        <w:rPr>
          <w:sz w:val="22"/>
          <w:szCs w:val="20"/>
          <w:lang w:val="fr-CA"/>
        </w:rPr>
        <w:t>)</w:t>
      </w:r>
      <w:bookmarkStart w:id="0" w:name="_GoBack"/>
      <w:bookmarkEnd w:id="0"/>
    </w:p>
    <w:p w:rsidR="00962324" w:rsidRPr="00C76F91" w:rsidRDefault="00962324" w:rsidP="00962324">
      <w:pPr>
        <w:rPr>
          <w:sz w:val="22"/>
          <w:szCs w:val="20"/>
          <w:lang w:val="fr-CA"/>
        </w:rPr>
      </w:pPr>
    </w:p>
    <w:p w:rsidR="00962324" w:rsidRPr="00C76F91" w:rsidRDefault="00E7466D" w:rsidP="00962324">
      <w:pPr>
        <w:rPr>
          <w:sz w:val="22"/>
          <w:szCs w:val="20"/>
          <w:lang w:val="fr-CA"/>
        </w:rPr>
      </w:pPr>
      <w:r w:rsidRPr="00C76F91">
        <w:rPr>
          <w:sz w:val="22"/>
          <w:szCs w:val="20"/>
          <w:lang w:val="fr-CA"/>
        </w:rPr>
        <w:t xml:space="preserve">        </w:t>
      </w:r>
      <w:r w:rsidR="00784E04">
        <w:rPr>
          <w:sz w:val="22"/>
          <w:szCs w:val="20"/>
          <w:highlight w:val="yellow"/>
          <w:lang w:val="fr-CA"/>
        </w:rPr>
        <w:t>j</w:t>
      </w:r>
      <w:r w:rsidR="00C76F91" w:rsidRPr="00C76F91">
        <w:rPr>
          <w:sz w:val="22"/>
          <w:szCs w:val="20"/>
          <w:highlight w:val="yellow"/>
          <w:lang w:val="fr-CA"/>
        </w:rPr>
        <w:t>anvier 2020</w:t>
      </w:r>
    </w:p>
    <w:p w:rsidR="00962324" w:rsidRPr="00C76F91" w:rsidRDefault="00962324" w:rsidP="00962324">
      <w:pPr>
        <w:tabs>
          <w:tab w:val="left" w:pos="8445"/>
        </w:tabs>
        <w:rPr>
          <w:sz w:val="22"/>
          <w:szCs w:val="20"/>
          <w:lang w:val="fr-CA"/>
        </w:rPr>
      </w:pPr>
      <w:r w:rsidRPr="00C76F91">
        <w:rPr>
          <w:sz w:val="22"/>
          <w:szCs w:val="20"/>
          <w:lang w:val="fr-CA"/>
        </w:rPr>
        <w:tab/>
      </w:r>
    </w:p>
    <w:p w:rsidR="00C76F91" w:rsidRPr="00C76F91" w:rsidRDefault="00307DDC" w:rsidP="00C76F91">
      <w:pPr>
        <w:rPr>
          <w:sz w:val="22"/>
          <w:szCs w:val="20"/>
          <w:lang w:val="fr-CA"/>
        </w:rPr>
      </w:pPr>
      <w:r>
        <w:rPr>
          <w:sz w:val="22"/>
          <w:szCs w:val="20"/>
          <w:lang w:val="fr-CA"/>
        </w:rPr>
        <w:t>Colonel C</w:t>
      </w:r>
      <w:r w:rsidR="00C76F91" w:rsidRPr="00C76F91">
        <w:rPr>
          <w:sz w:val="22"/>
          <w:szCs w:val="20"/>
          <w:lang w:val="fr-CA"/>
        </w:rPr>
        <w:t>ommandant de la Branche des C et É (</w:t>
      </w:r>
      <w:r>
        <w:rPr>
          <w:sz w:val="22"/>
          <w:szCs w:val="20"/>
          <w:lang w:val="fr-CA"/>
        </w:rPr>
        <w:t>ABS Adjudant de la Branche</w:t>
      </w:r>
      <w:r w:rsidR="00C76F91" w:rsidRPr="00C76F91">
        <w:rPr>
          <w:sz w:val="22"/>
          <w:szCs w:val="20"/>
          <w:lang w:val="fr-CA"/>
        </w:rPr>
        <w:t xml:space="preserve">) </w:t>
      </w:r>
    </w:p>
    <w:p w:rsidR="00C76F91" w:rsidRPr="00C76F91" w:rsidRDefault="00C76F91" w:rsidP="00C76F91">
      <w:pPr>
        <w:rPr>
          <w:sz w:val="22"/>
          <w:szCs w:val="20"/>
          <w:lang w:val="fr-CA"/>
        </w:rPr>
      </w:pPr>
      <w:r w:rsidRPr="00C76F91">
        <w:rPr>
          <w:sz w:val="22"/>
          <w:szCs w:val="20"/>
          <w:lang w:val="fr-CA"/>
        </w:rPr>
        <w:t xml:space="preserve">Bureau de l'Adjudant de la Branche </w:t>
      </w:r>
    </w:p>
    <w:p w:rsidR="00C76F91" w:rsidRPr="00A14C6E" w:rsidRDefault="00C76F91" w:rsidP="00C76F91">
      <w:pPr>
        <w:rPr>
          <w:sz w:val="22"/>
          <w:szCs w:val="20"/>
        </w:rPr>
      </w:pPr>
      <w:r w:rsidRPr="00A14C6E">
        <w:rPr>
          <w:sz w:val="22"/>
          <w:szCs w:val="20"/>
        </w:rPr>
        <w:t>95</w:t>
      </w:r>
      <w:r w:rsidR="00AA3F74">
        <w:rPr>
          <w:sz w:val="22"/>
          <w:szCs w:val="20"/>
        </w:rPr>
        <w:t>,</w:t>
      </w:r>
      <w:r w:rsidRPr="00A14C6E">
        <w:rPr>
          <w:sz w:val="22"/>
          <w:szCs w:val="20"/>
        </w:rPr>
        <w:t xml:space="preserve"> boulevard Craftsman </w:t>
      </w:r>
    </w:p>
    <w:p w:rsidR="00C76F91" w:rsidRPr="00A14C6E" w:rsidRDefault="00022AF4" w:rsidP="00C76F91">
      <w:pPr>
        <w:rPr>
          <w:sz w:val="22"/>
          <w:szCs w:val="20"/>
        </w:rPr>
      </w:pPr>
      <w:r>
        <w:rPr>
          <w:sz w:val="22"/>
          <w:szCs w:val="20"/>
        </w:rPr>
        <w:t xml:space="preserve">BFC Kingston, Ontario, </w:t>
      </w:r>
      <w:r w:rsidR="00C76F91" w:rsidRPr="00A14C6E">
        <w:rPr>
          <w:sz w:val="22"/>
          <w:szCs w:val="20"/>
        </w:rPr>
        <w:t>K7K 7B4</w:t>
      </w:r>
    </w:p>
    <w:p w:rsidR="002457F1" w:rsidRPr="008F6271" w:rsidRDefault="002457F1" w:rsidP="00962324">
      <w:pPr>
        <w:rPr>
          <w:sz w:val="22"/>
          <w:szCs w:val="20"/>
        </w:rPr>
      </w:pPr>
    </w:p>
    <w:p w:rsidR="00C76F91" w:rsidRPr="00C76F91" w:rsidRDefault="00C76F91" w:rsidP="00C76F91">
      <w:pPr>
        <w:rPr>
          <w:sz w:val="22"/>
          <w:szCs w:val="22"/>
          <w:lang w:val="fr-CA"/>
        </w:rPr>
      </w:pPr>
      <w:r w:rsidRPr="00C76F91">
        <w:rPr>
          <w:sz w:val="22"/>
          <w:szCs w:val="22"/>
          <w:lang w:val="fr-CA"/>
        </w:rPr>
        <w:t xml:space="preserve">NOMINATION DE </w:t>
      </w:r>
      <w:r w:rsidRPr="00C76F91">
        <w:rPr>
          <w:sz w:val="22"/>
          <w:szCs w:val="22"/>
          <w:highlight w:val="yellow"/>
          <w:lang w:val="fr-CA"/>
        </w:rPr>
        <w:t>2020</w:t>
      </w:r>
      <w:r w:rsidRPr="00C76F91">
        <w:rPr>
          <w:sz w:val="22"/>
          <w:szCs w:val="22"/>
          <w:lang w:val="fr-CA"/>
        </w:rPr>
        <w:t xml:space="preserve"> </w:t>
      </w:r>
      <w:r w:rsidRPr="00C76F91">
        <w:rPr>
          <w:caps/>
          <w:sz w:val="22"/>
          <w:szCs w:val="22"/>
          <w:lang w:val="fr-CA"/>
        </w:rPr>
        <w:t xml:space="preserve">pour </w:t>
      </w:r>
      <w:r>
        <w:rPr>
          <w:caps/>
          <w:sz w:val="22"/>
          <w:szCs w:val="22"/>
          <w:lang w:val="fr-CA"/>
        </w:rPr>
        <w:br/>
      </w:r>
      <w:r w:rsidRPr="00C76F91">
        <w:rPr>
          <w:caps/>
          <w:sz w:val="22"/>
          <w:szCs w:val="22"/>
          <w:lang w:val="fr-CA"/>
        </w:rPr>
        <w:t xml:space="preserve">la Mention </w:t>
      </w:r>
      <w:r w:rsidR="00EE77F1">
        <w:rPr>
          <w:caps/>
          <w:sz w:val="22"/>
          <w:szCs w:val="22"/>
          <w:lang w:val="fr-CA"/>
        </w:rPr>
        <w:t>élogieuse dE</w:t>
      </w:r>
      <w:r w:rsidRPr="00C76F91">
        <w:rPr>
          <w:caps/>
          <w:sz w:val="22"/>
          <w:szCs w:val="22"/>
          <w:lang w:val="fr-CA"/>
        </w:rPr>
        <w:t xml:space="preserve"> Colonel en Chef</w:t>
      </w:r>
      <w:r>
        <w:rPr>
          <w:caps/>
          <w:sz w:val="22"/>
          <w:szCs w:val="22"/>
          <w:lang w:val="fr-CA"/>
        </w:rPr>
        <w:t xml:space="preserve"> </w:t>
      </w:r>
      <w:r w:rsidRPr="00C76F91">
        <w:rPr>
          <w:caps/>
          <w:sz w:val="22"/>
          <w:szCs w:val="22"/>
          <w:lang w:val="fr-CA"/>
        </w:rPr>
        <w:t>:</w:t>
      </w:r>
      <w:r w:rsidRPr="00C76F91">
        <w:rPr>
          <w:sz w:val="22"/>
          <w:szCs w:val="22"/>
          <w:lang w:val="fr-CA"/>
        </w:rPr>
        <w:t xml:space="preserve"> </w:t>
      </w:r>
      <w:r w:rsidRPr="00C76F91">
        <w:rPr>
          <w:sz w:val="22"/>
          <w:szCs w:val="22"/>
          <w:lang w:val="fr-CA"/>
        </w:rPr>
        <w:br/>
      </w:r>
      <w:r w:rsidRPr="00C76F91">
        <w:rPr>
          <w:caps/>
          <w:sz w:val="22"/>
          <w:szCs w:val="22"/>
          <w:highlight w:val="yellow"/>
          <w:u w:val="single"/>
          <w:lang w:val="fr-CA"/>
        </w:rPr>
        <w:t>Adjuc</w:t>
      </w:r>
      <w:r w:rsidRPr="00C76F91">
        <w:rPr>
          <w:sz w:val="22"/>
          <w:szCs w:val="22"/>
          <w:highlight w:val="yellow"/>
          <w:u w:val="single"/>
          <w:lang w:val="fr-CA"/>
        </w:rPr>
        <w:t xml:space="preserve"> DAVID BLOGGINS, MMM, CD, CTRC (RETRAITÉ)</w:t>
      </w:r>
    </w:p>
    <w:p w:rsidR="00962324" w:rsidRPr="00A14C6E" w:rsidRDefault="00962324" w:rsidP="00962324">
      <w:pPr>
        <w:rPr>
          <w:sz w:val="22"/>
          <w:szCs w:val="22"/>
          <w:u w:val="single"/>
          <w:lang w:val="fr-CA"/>
        </w:rPr>
      </w:pPr>
    </w:p>
    <w:p w:rsidR="00E7466D" w:rsidRPr="00C76F91" w:rsidRDefault="00C76F91" w:rsidP="00E7466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 w:rsidRPr="00C76F91">
        <w:rPr>
          <w:sz w:val="22"/>
          <w:highlight w:val="yellow"/>
          <w:lang w:val="fr-CA"/>
        </w:rPr>
        <w:t xml:space="preserve">Paragraphe d'introduction pour souligner de manière générale le candidat, ses réalisations principales et les raisons pour lesquelles le membre est </w:t>
      </w:r>
      <w:r w:rsidR="00AA3F74" w:rsidRPr="00E76F0D">
        <w:rPr>
          <w:sz w:val="22"/>
          <w:szCs w:val="22"/>
          <w:highlight w:val="yellow"/>
          <w:lang w:val="fr-CA"/>
        </w:rPr>
        <w:t>un récipiendaire</w:t>
      </w:r>
      <w:r w:rsidRPr="00C76F91">
        <w:rPr>
          <w:sz w:val="22"/>
          <w:highlight w:val="yellow"/>
          <w:lang w:val="fr-CA"/>
        </w:rPr>
        <w:t xml:space="preserve"> approprié po</w:t>
      </w:r>
      <w:r w:rsidR="00EE77F1">
        <w:rPr>
          <w:sz w:val="22"/>
          <w:highlight w:val="yellow"/>
          <w:lang w:val="fr-CA"/>
        </w:rPr>
        <w:t>ur la m</w:t>
      </w:r>
      <w:r w:rsidRPr="00C76F91">
        <w:rPr>
          <w:sz w:val="22"/>
          <w:highlight w:val="yellow"/>
          <w:lang w:val="fr-CA"/>
        </w:rPr>
        <w:t>ention élogieus</w:t>
      </w:r>
      <w:r w:rsidRPr="000E4A62">
        <w:rPr>
          <w:sz w:val="22"/>
          <w:highlight w:val="yellow"/>
          <w:lang w:val="fr-CA"/>
        </w:rPr>
        <w:t>e</w:t>
      </w:r>
      <w:r w:rsidR="002457F1" w:rsidRPr="000E4A62">
        <w:rPr>
          <w:sz w:val="22"/>
          <w:szCs w:val="22"/>
          <w:highlight w:val="yellow"/>
          <w:lang w:val="fr-CA"/>
        </w:rPr>
        <w:t>.</w:t>
      </w:r>
    </w:p>
    <w:p w:rsidR="00E7466D" w:rsidRPr="00C76F91" w:rsidRDefault="00E7466D" w:rsidP="00E7466D">
      <w:pPr>
        <w:pStyle w:val="ListParagraph"/>
        <w:ind w:left="0"/>
        <w:rPr>
          <w:sz w:val="22"/>
          <w:szCs w:val="22"/>
          <w:lang w:val="fr-CA"/>
        </w:rPr>
      </w:pPr>
    </w:p>
    <w:p w:rsidR="00962324" w:rsidRPr="00C76F91" w:rsidRDefault="00C76F91" w:rsidP="00E7466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 w:rsidRPr="00C76F91">
        <w:rPr>
          <w:sz w:val="22"/>
          <w:szCs w:val="22"/>
          <w:highlight w:val="yellow"/>
          <w:lang w:val="fr-CA"/>
        </w:rPr>
        <w:t xml:space="preserve">Le paragraphe deux et ses sous-paragraphes ci-dessous sont utilisés pour étayer votre message </w:t>
      </w:r>
      <w:r w:rsidR="00AA3F74">
        <w:rPr>
          <w:sz w:val="22"/>
          <w:szCs w:val="22"/>
          <w:highlight w:val="yellow"/>
          <w:lang w:val="fr-CA"/>
        </w:rPr>
        <w:t xml:space="preserve">par des points pertinents, </w:t>
      </w:r>
      <w:r w:rsidRPr="00C76F91">
        <w:rPr>
          <w:sz w:val="22"/>
          <w:szCs w:val="22"/>
          <w:highlight w:val="yellow"/>
          <w:lang w:val="fr-CA"/>
        </w:rPr>
        <w:t>ex</w:t>
      </w:r>
      <w:r w:rsidR="00A14C6E">
        <w:rPr>
          <w:sz w:val="22"/>
          <w:szCs w:val="22"/>
          <w:highlight w:val="yellow"/>
          <w:lang w:val="fr-CA"/>
        </w:rPr>
        <w:t xml:space="preserve">emples </w:t>
      </w:r>
      <w:r w:rsidR="00AA3F74">
        <w:rPr>
          <w:sz w:val="22"/>
          <w:szCs w:val="22"/>
          <w:highlight w:val="yellow"/>
          <w:lang w:val="fr-CA"/>
        </w:rPr>
        <w:t xml:space="preserve">et </w:t>
      </w:r>
      <w:r w:rsidR="00A14C6E">
        <w:rPr>
          <w:sz w:val="22"/>
          <w:szCs w:val="22"/>
          <w:highlight w:val="yellow"/>
          <w:lang w:val="fr-CA"/>
        </w:rPr>
        <w:t>conclusions</w:t>
      </w:r>
      <w:r w:rsidR="00AA3F74" w:rsidRPr="00AA3F74">
        <w:rPr>
          <w:sz w:val="22"/>
          <w:szCs w:val="22"/>
          <w:highlight w:val="yellow"/>
          <w:lang w:val="fr-CA"/>
        </w:rPr>
        <w:t xml:space="preserve"> </w:t>
      </w:r>
      <w:r w:rsidR="00AA3F74">
        <w:rPr>
          <w:sz w:val="22"/>
          <w:szCs w:val="22"/>
          <w:highlight w:val="yellow"/>
          <w:lang w:val="fr-CA"/>
        </w:rPr>
        <w:t>clés</w:t>
      </w:r>
      <w:r w:rsidR="00A14C6E">
        <w:rPr>
          <w:sz w:val="22"/>
          <w:szCs w:val="22"/>
          <w:highlight w:val="yellow"/>
          <w:lang w:val="fr-CA"/>
        </w:rPr>
        <w:t xml:space="preserve">.  </w:t>
      </w:r>
      <w:r w:rsidRPr="00C76F91">
        <w:rPr>
          <w:sz w:val="22"/>
          <w:szCs w:val="22"/>
          <w:highlight w:val="yellow"/>
          <w:lang w:val="fr-CA"/>
        </w:rPr>
        <w:t>Chaque sous-paragraphe doit fournir un exemple tangible (renforcé avec des pièces jointes telles que des lettres de remerciements, etc. si disponible) qui valide toutes le</w:t>
      </w:r>
      <w:r w:rsidR="00A14C6E">
        <w:rPr>
          <w:sz w:val="22"/>
          <w:szCs w:val="22"/>
          <w:highlight w:val="yellow"/>
          <w:lang w:val="fr-CA"/>
        </w:rPr>
        <w:t xml:space="preserve">s réclamations ou affirmations.  </w:t>
      </w:r>
      <w:r w:rsidRPr="00C76F91">
        <w:rPr>
          <w:sz w:val="22"/>
          <w:szCs w:val="22"/>
          <w:highlight w:val="yellow"/>
          <w:lang w:val="fr-CA"/>
        </w:rPr>
        <w:t xml:space="preserve">Soyez </w:t>
      </w:r>
      <w:r w:rsidR="00A14C6E">
        <w:rPr>
          <w:sz w:val="22"/>
          <w:szCs w:val="22"/>
          <w:highlight w:val="yellow"/>
          <w:lang w:val="fr-CA"/>
        </w:rPr>
        <w:t xml:space="preserve">descriptif, précis et succinct.  </w:t>
      </w:r>
      <w:r w:rsidR="00EE77F1">
        <w:rPr>
          <w:sz w:val="22"/>
          <w:szCs w:val="22"/>
          <w:highlight w:val="yellow"/>
          <w:lang w:val="fr-CA"/>
        </w:rPr>
        <w:t>Veuillez assurez</w:t>
      </w:r>
      <w:r w:rsidRPr="00C76F91">
        <w:rPr>
          <w:sz w:val="22"/>
          <w:szCs w:val="22"/>
          <w:highlight w:val="yellow"/>
          <w:lang w:val="fr-CA"/>
        </w:rPr>
        <w:t xml:space="preserve"> que les exemples illustrent le niveau de réussite et / ou de bénéfice obtenu</w:t>
      </w:r>
      <w:r w:rsidR="00962324" w:rsidRPr="000E4A62">
        <w:rPr>
          <w:sz w:val="22"/>
          <w:szCs w:val="22"/>
          <w:highlight w:val="yellow"/>
          <w:lang w:val="fr-CA"/>
        </w:rPr>
        <w:t>:</w:t>
      </w:r>
    </w:p>
    <w:p w:rsidR="00962324" w:rsidRPr="00C76F91" w:rsidRDefault="00962324" w:rsidP="00962324">
      <w:pPr>
        <w:rPr>
          <w:sz w:val="22"/>
          <w:szCs w:val="22"/>
          <w:lang w:val="fr-CA"/>
        </w:rPr>
      </w:pPr>
    </w:p>
    <w:p w:rsidR="00962324" w:rsidRPr="00C76F91" w:rsidRDefault="00C76F91" w:rsidP="00962324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C76F91">
        <w:rPr>
          <w:sz w:val="22"/>
          <w:szCs w:val="22"/>
          <w:highlight w:val="yellow"/>
          <w:lang w:val="fr-CA"/>
        </w:rPr>
        <w:t>Exemple un est justifié</w:t>
      </w:r>
      <w:r w:rsidR="00962324" w:rsidRPr="000E4A62">
        <w:rPr>
          <w:sz w:val="22"/>
          <w:szCs w:val="22"/>
          <w:highlight w:val="yellow"/>
        </w:rPr>
        <w:t>;</w:t>
      </w:r>
    </w:p>
    <w:p w:rsidR="00962324" w:rsidRPr="00C76F91" w:rsidRDefault="00962324" w:rsidP="00962324">
      <w:pPr>
        <w:ind w:left="720"/>
        <w:rPr>
          <w:sz w:val="22"/>
          <w:szCs w:val="22"/>
        </w:rPr>
      </w:pPr>
    </w:p>
    <w:p w:rsidR="00962324" w:rsidRPr="00C76F91" w:rsidRDefault="00C76F91" w:rsidP="00962324">
      <w:pPr>
        <w:numPr>
          <w:ilvl w:val="0"/>
          <w:numId w:val="1"/>
        </w:numPr>
        <w:tabs>
          <w:tab w:val="left" w:pos="1440"/>
        </w:tabs>
        <w:rPr>
          <w:sz w:val="22"/>
          <w:szCs w:val="22"/>
          <w:lang w:val="fr-CA"/>
        </w:rPr>
      </w:pPr>
      <w:r w:rsidRPr="00C76F91">
        <w:rPr>
          <w:sz w:val="22"/>
          <w:szCs w:val="22"/>
          <w:highlight w:val="yellow"/>
          <w:lang w:val="fr-CA"/>
        </w:rPr>
        <w:t>Exemple un est justifié</w:t>
      </w:r>
      <w:r w:rsidRPr="000E4A62">
        <w:rPr>
          <w:sz w:val="22"/>
          <w:szCs w:val="22"/>
          <w:highlight w:val="yellow"/>
          <w:lang w:val="fr-CA"/>
        </w:rPr>
        <w:t>;</w:t>
      </w:r>
      <w:r w:rsidRPr="00C76F91">
        <w:rPr>
          <w:sz w:val="22"/>
          <w:szCs w:val="22"/>
          <w:lang w:val="fr-CA"/>
        </w:rPr>
        <w:t xml:space="preserve"> et</w:t>
      </w:r>
    </w:p>
    <w:p w:rsidR="00962324" w:rsidRPr="00C76F91" w:rsidRDefault="00962324" w:rsidP="00962324">
      <w:pPr>
        <w:tabs>
          <w:tab w:val="left" w:pos="1134"/>
        </w:tabs>
        <w:ind w:left="1134"/>
        <w:rPr>
          <w:sz w:val="22"/>
          <w:szCs w:val="22"/>
          <w:lang w:val="fr-CA"/>
        </w:rPr>
      </w:pPr>
    </w:p>
    <w:p w:rsidR="00962324" w:rsidRPr="00C76F91" w:rsidRDefault="00C76F91" w:rsidP="00962324">
      <w:pPr>
        <w:numPr>
          <w:ilvl w:val="0"/>
          <w:numId w:val="1"/>
        </w:numPr>
        <w:tabs>
          <w:tab w:val="left" w:pos="1440"/>
        </w:tabs>
        <w:rPr>
          <w:sz w:val="22"/>
          <w:szCs w:val="22"/>
        </w:rPr>
      </w:pPr>
      <w:r w:rsidRPr="00C76F91">
        <w:rPr>
          <w:sz w:val="22"/>
          <w:szCs w:val="22"/>
          <w:highlight w:val="yellow"/>
          <w:lang w:val="fr-CA"/>
        </w:rPr>
        <w:t>Exemple un est justifié</w:t>
      </w:r>
      <w:r w:rsidR="00962324" w:rsidRPr="000E4A62">
        <w:rPr>
          <w:sz w:val="22"/>
          <w:szCs w:val="22"/>
          <w:highlight w:val="yellow"/>
        </w:rPr>
        <w:t>.</w:t>
      </w:r>
    </w:p>
    <w:p w:rsidR="00C76F91" w:rsidRDefault="00C76F91" w:rsidP="00C76F91">
      <w:pPr>
        <w:pStyle w:val="ListParagraph"/>
        <w:ind w:left="0"/>
        <w:rPr>
          <w:sz w:val="22"/>
          <w:szCs w:val="22"/>
        </w:rPr>
      </w:pPr>
    </w:p>
    <w:p w:rsidR="00E7466D" w:rsidRPr="00C76F91" w:rsidRDefault="00C76F91" w:rsidP="00C76F91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 w:rsidRPr="00C76F91">
        <w:rPr>
          <w:sz w:val="22"/>
          <w:szCs w:val="22"/>
          <w:highlight w:val="yellow"/>
          <w:lang w:val="fr-CA"/>
        </w:rPr>
        <w:t xml:space="preserve">Le dernier paragraphe atteint trois (3) objectifs. </w:t>
      </w:r>
      <w:r w:rsidR="00A14C6E">
        <w:rPr>
          <w:sz w:val="22"/>
          <w:szCs w:val="22"/>
          <w:highlight w:val="yellow"/>
          <w:lang w:val="fr-CA"/>
        </w:rPr>
        <w:t xml:space="preserve"> </w:t>
      </w:r>
      <w:r w:rsidRPr="00C76F91">
        <w:rPr>
          <w:sz w:val="22"/>
          <w:szCs w:val="22"/>
          <w:highlight w:val="yellow"/>
          <w:lang w:val="fr-CA"/>
        </w:rPr>
        <w:t xml:space="preserve">Premièrement, il résume vos </w:t>
      </w:r>
      <w:r w:rsidR="00AA3F74">
        <w:rPr>
          <w:sz w:val="22"/>
          <w:szCs w:val="22"/>
          <w:highlight w:val="yellow"/>
          <w:lang w:val="fr-CA"/>
        </w:rPr>
        <w:t>constatations</w:t>
      </w:r>
      <w:r w:rsidRPr="00C76F91">
        <w:rPr>
          <w:sz w:val="22"/>
          <w:szCs w:val="22"/>
          <w:highlight w:val="yellow"/>
          <w:lang w:val="fr-CA"/>
        </w:rPr>
        <w:t xml:space="preserve"> principale</w:t>
      </w:r>
      <w:r w:rsidR="000E4A62">
        <w:rPr>
          <w:sz w:val="22"/>
          <w:szCs w:val="22"/>
          <w:highlight w:val="yellow"/>
          <w:lang w:val="fr-CA"/>
        </w:rPr>
        <w:t>s, rétablit votre déclaration de para</w:t>
      </w:r>
      <w:r w:rsidRPr="00C76F91">
        <w:rPr>
          <w:sz w:val="22"/>
          <w:szCs w:val="22"/>
          <w:highlight w:val="yellow"/>
          <w:lang w:val="fr-CA"/>
        </w:rPr>
        <w:t xml:space="preserve"> un et relie tous les </w:t>
      </w:r>
      <w:r w:rsidR="00A14C6E">
        <w:rPr>
          <w:sz w:val="22"/>
          <w:szCs w:val="22"/>
          <w:highlight w:val="yellow"/>
          <w:lang w:val="fr-CA"/>
        </w:rPr>
        <w:t xml:space="preserve">paragraphes ensemble.  </w:t>
      </w:r>
      <w:r w:rsidRPr="00C76F91">
        <w:rPr>
          <w:sz w:val="22"/>
          <w:szCs w:val="22"/>
          <w:highlight w:val="yellow"/>
          <w:lang w:val="fr-CA"/>
        </w:rPr>
        <w:t xml:space="preserve">Deuxièmement, il contiendra </w:t>
      </w:r>
      <w:r w:rsidRPr="000E4A62">
        <w:rPr>
          <w:i/>
          <w:sz w:val="22"/>
          <w:szCs w:val="22"/>
          <w:highlight w:val="yellow"/>
          <w:lang w:val="fr-CA"/>
        </w:rPr>
        <w:t>l'exemple de citation (limité à 150 mots ou moins) qui sera utilisé dans le certificat</w:t>
      </w:r>
      <w:r w:rsidRPr="00C76F91">
        <w:rPr>
          <w:sz w:val="22"/>
          <w:szCs w:val="22"/>
          <w:highlight w:val="yellow"/>
          <w:lang w:val="fr-CA"/>
        </w:rPr>
        <w:t xml:space="preserve">. </w:t>
      </w:r>
      <w:r w:rsidR="00A14C6E">
        <w:rPr>
          <w:sz w:val="22"/>
          <w:szCs w:val="22"/>
          <w:highlight w:val="yellow"/>
          <w:lang w:val="fr-CA"/>
        </w:rPr>
        <w:t xml:space="preserve"> </w:t>
      </w:r>
      <w:r w:rsidRPr="00C76F91">
        <w:rPr>
          <w:sz w:val="22"/>
          <w:szCs w:val="22"/>
          <w:highlight w:val="yellow"/>
          <w:lang w:val="fr-CA"/>
        </w:rPr>
        <w:t xml:space="preserve">L'exemple de citation doit être </w:t>
      </w:r>
      <w:r w:rsidRPr="003D67BC">
        <w:rPr>
          <w:i/>
          <w:sz w:val="22"/>
          <w:szCs w:val="22"/>
          <w:highlight w:val="yellow"/>
          <w:lang w:val="fr-CA"/>
        </w:rPr>
        <w:t>en italique</w:t>
      </w:r>
      <w:r w:rsidRPr="00C76F91">
        <w:rPr>
          <w:sz w:val="22"/>
          <w:szCs w:val="22"/>
          <w:highlight w:val="yellow"/>
          <w:lang w:val="fr-CA"/>
        </w:rPr>
        <w:t xml:space="preserve">. </w:t>
      </w:r>
      <w:r w:rsidR="00A14C6E">
        <w:rPr>
          <w:sz w:val="22"/>
          <w:szCs w:val="22"/>
          <w:highlight w:val="yellow"/>
          <w:lang w:val="fr-CA"/>
        </w:rPr>
        <w:t xml:space="preserve"> </w:t>
      </w:r>
      <w:r w:rsidRPr="00C76F91">
        <w:rPr>
          <w:sz w:val="22"/>
          <w:szCs w:val="22"/>
          <w:highlight w:val="yellow"/>
          <w:lang w:val="fr-CA"/>
        </w:rPr>
        <w:t>Enfin, le paragraphe doit contenir les coordonnées du rédacteur afin que le comité de sélection puisse le contacter en cas de questions à discuter</w:t>
      </w:r>
      <w:r w:rsidR="005C35E9" w:rsidRPr="00C76F91">
        <w:rPr>
          <w:sz w:val="22"/>
          <w:szCs w:val="22"/>
          <w:lang w:val="fr-CA"/>
        </w:rPr>
        <w:t>.</w:t>
      </w:r>
    </w:p>
    <w:p w:rsidR="00E7466D" w:rsidRPr="00C76F91" w:rsidRDefault="00E7466D" w:rsidP="00962324">
      <w:pPr>
        <w:tabs>
          <w:tab w:val="left" w:pos="720"/>
        </w:tabs>
        <w:rPr>
          <w:sz w:val="22"/>
          <w:szCs w:val="22"/>
          <w:lang w:val="fr-CA"/>
        </w:rPr>
      </w:pPr>
    </w:p>
    <w:p w:rsidR="005D4DD7" w:rsidRPr="00C76F91" w:rsidRDefault="005D4DD7">
      <w:pPr>
        <w:rPr>
          <w:sz w:val="22"/>
          <w:szCs w:val="22"/>
          <w:lang w:val="fr-CA"/>
        </w:rPr>
      </w:pPr>
      <w:r w:rsidRPr="00C76F91">
        <w:rPr>
          <w:sz w:val="22"/>
          <w:szCs w:val="22"/>
          <w:lang w:val="fr-CA"/>
        </w:rPr>
        <w:br w:type="page"/>
      </w:r>
    </w:p>
    <w:p w:rsidR="00962324" w:rsidRPr="00A14C6E" w:rsidRDefault="00A14C6E" w:rsidP="00E7466D">
      <w:pPr>
        <w:pStyle w:val="ListParagraph"/>
        <w:numPr>
          <w:ilvl w:val="0"/>
          <w:numId w:val="3"/>
        </w:numPr>
        <w:ind w:left="0" w:firstLine="0"/>
        <w:rPr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lastRenderedPageBreak/>
        <w:t>Omettez ce paragraphe après l'avoir lu car il fournit uniquement des conseils de mise en forme</w:t>
      </w:r>
      <w:r w:rsidRPr="00674AE5">
        <w:rPr>
          <w:sz w:val="22"/>
          <w:szCs w:val="22"/>
          <w:lang w:val="fr-CA"/>
        </w:rPr>
        <w:t xml:space="preserve">. </w:t>
      </w:r>
      <w:r>
        <w:rPr>
          <w:b/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 xml:space="preserve">Il y a cinq (5) ou six (6) espaces </w:t>
      </w:r>
      <w:r w:rsidRPr="003D67BC">
        <w:rPr>
          <w:sz w:val="22"/>
          <w:szCs w:val="22"/>
          <w:u w:val="single"/>
          <w:lang w:val="fr-CA"/>
        </w:rPr>
        <w:t>libres</w:t>
      </w:r>
      <w:r>
        <w:rPr>
          <w:sz w:val="22"/>
          <w:szCs w:val="22"/>
          <w:lang w:val="fr-CA"/>
        </w:rPr>
        <w:t xml:space="preserve"> entre le paragraphe de conclusion et le bloc de signature.  Le bloc de signature ne </w:t>
      </w:r>
      <w:r w:rsidRPr="003D67BC">
        <w:rPr>
          <w:sz w:val="22"/>
          <w:szCs w:val="22"/>
          <w:u w:val="single"/>
          <w:lang w:val="fr-CA"/>
        </w:rPr>
        <w:t>doit jamais</w:t>
      </w:r>
      <w:r>
        <w:rPr>
          <w:sz w:val="22"/>
          <w:szCs w:val="22"/>
          <w:lang w:val="fr-CA"/>
        </w:rPr>
        <w:t xml:space="preserve"> être placé sur une page de manière isolée.  R</w:t>
      </w:r>
      <w:r w:rsidR="003D67BC">
        <w:rPr>
          <w:sz w:val="22"/>
          <w:szCs w:val="22"/>
          <w:lang w:val="fr-CA"/>
        </w:rPr>
        <w:t>appelons que la lettre de nominat</w:t>
      </w:r>
      <w:r>
        <w:rPr>
          <w:sz w:val="22"/>
          <w:szCs w:val="22"/>
          <w:lang w:val="fr-CA"/>
        </w:rPr>
        <w:t>ion est limitée à un maximum de deux (2) pages</w:t>
      </w:r>
      <w:r w:rsidR="005D4DD7" w:rsidRPr="00A14C6E">
        <w:rPr>
          <w:sz w:val="22"/>
          <w:szCs w:val="22"/>
          <w:lang w:val="fr-CA"/>
        </w:rPr>
        <w:t>.</w:t>
      </w:r>
    </w:p>
    <w:p w:rsidR="00962324" w:rsidRPr="00A14C6E" w:rsidRDefault="00962324" w:rsidP="00962324">
      <w:pPr>
        <w:outlineLvl w:val="0"/>
        <w:rPr>
          <w:kern w:val="28"/>
          <w:sz w:val="22"/>
          <w:szCs w:val="22"/>
          <w:lang w:val="fr-CA"/>
        </w:rPr>
      </w:pPr>
    </w:p>
    <w:p w:rsidR="00962324" w:rsidRPr="00A14C6E" w:rsidRDefault="00962324" w:rsidP="00962324">
      <w:pPr>
        <w:outlineLvl w:val="0"/>
        <w:rPr>
          <w:kern w:val="28"/>
          <w:sz w:val="22"/>
          <w:szCs w:val="22"/>
          <w:lang w:val="fr-CA"/>
        </w:rPr>
      </w:pPr>
    </w:p>
    <w:p w:rsidR="005D4DD7" w:rsidRPr="00A14C6E" w:rsidRDefault="005D4DD7" w:rsidP="00962324">
      <w:pPr>
        <w:outlineLvl w:val="0"/>
        <w:rPr>
          <w:kern w:val="28"/>
          <w:sz w:val="22"/>
          <w:szCs w:val="22"/>
          <w:lang w:val="fr-CA"/>
        </w:rPr>
      </w:pPr>
    </w:p>
    <w:p w:rsidR="005D4DD7" w:rsidRPr="00A14C6E" w:rsidRDefault="005D4DD7" w:rsidP="00962324">
      <w:pPr>
        <w:outlineLvl w:val="0"/>
        <w:rPr>
          <w:kern w:val="28"/>
          <w:sz w:val="22"/>
          <w:szCs w:val="22"/>
          <w:lang w:val="fr-CA"/>
        </w:rPr>
      </w:pPr>
    </w:p>
    <w:p w:rsidR="005D4DD7" w:rsidRPr="00A14C6E" w:rsidRDefault="005D4DD7" w:rsidP="00962324">
      <w:pPr>
        <w:outlineLvl w:val="0"/>
        <w:rPr>
          <w:kern w:val="28"/>
          <w:sz w:val="22"/>
          <w:szCs w:val="22"/>
          <w:lang w:val="fr-CA"/>
        </w:rPr>
      </w:pPr>
    </w:p>
    <w:p w:rsidR="005D4DD7" w:rsidRPr="00A14C6E" w:rsidRDefault="005D4DD7" w:rsidP="00962324">
      <w:pPr>
        <w:outlineLvl w:val="0"/>
        <w:rPr>
          <w:kern w:val="28"/>
          <w:sz w:val="22"/>
          <w:szCs w:val="22"/>
          <w:lang w:val="fr-CA"/>
        </w:rPr>
      </w:pPr>
    </w:p>
    <w:p w:rsidR="00962324" w:rsidRPr="005C35E9" w:rsidRDefault="00E7466D" w:rsidP="00962324">
      <w:pPr>
        <w:outlineLvl w:val="0"/>
        <w:rPr>
          <w:kern w:val="28"/>
          <w:sz w:val="22"/>
          <w:szCs w:val="22"/>
          <w:highlight w:val="yellow"/>
        </w:rPr>
      </w:pPr>
      <w:r w:rsidRPr="005C35E9">
        <w:rPr>
          <w:kern w:val="28"/>
          <w:sz w:val="22"/>
          <w:szCs w:val="22"/>
          <w:highlight w:val="yellow"/>
        </w:rPr>
        <w:t>B.A. Christie</w:t>
      </w:r>
    </w:p>
    <w:p w:rsidR="00E7466D" w:rsidRPr="005C35E9" w:rsidRDefault="00E7466D" w:rsidP="00962324">
      <w:pPr>
        <w:outlineLvl w:val="0"/>
        <w:rPr>
          <w:kern w:val="28"/>
          <w:sz w:val="22"/>
          <w:szCs w:val="20"/>
          <w:highlight w:val="yellow"/>
        </w:rPr>
      </w:pPr>
      <w:r w:rsidRPr="005C35E9">
        <w:rPr>
          <w:kern w:val="28"/>
          <w:sz w:val="22"/>
          <w:szCs w:val="22"/>
          <w:highlight w:val="yellow"/>
        </w:rPr>
        <w:t>Major</w:t>
      </w:r>
    </w:p>
    <w:p w:rsidR="00962324" w:rsidRPr="003D67BC" w:rsidRDefault="003D67BC" w:rsidP="00E255EC">
      <w:pPr>
        <w:outlineLvl w:val="0"/>
        <w:rPr>
          <w:kern w:val="28"/>
          <w:sz w:val="22"/>
          <w:szCs w:val="20"/>
          <w:lang w:val="fr-CA"/>
        </w:rPr>
      </w:pPr>
      <w:r w:rsidRPr="003D67BC">
        <w:rPr>
          <w:kern w:val="28"/>
          <w:sz w:val="22"/>
          <w:szCs w:val="20"/>
          <w:highlight w:val="yellow"/>
          <w:lang w:val="fr-CA"/>
        </w:rPr>
        <w:t>Adjud</w:t>
      </w:r>
      <w:r w:rsidR="00E7466D" w:rsidRPr="003D67BC">
        <w:rPr>
          <w:kern w:val="28"/>
          <w:sz w:val="22"/>
          <w:szCs w:val="20"/>
          <w:highlight w:val="yellow"/>
          <w:lang w:val="fr-CA"/>
        </w:rPr>
        <w:t>ant</w:t>
      </w:r>
      <w:r w:rsidRPr="003D67BC">
        <w:rPr>
          <w:kern w:val="28"/>
          <w:sz w:val="22"/>
          <w:szCs w:val="20"/>
          <w:highlight w:val="yellow"/>
          <w:lang w:val="fr-CA"/>
        </w:rPr>
        <w:t xml:space="preserve"> de la Branche</w:t>
      </w:r>
    </w:p>
    <w:p w:rsidR="00962324" w:rsidRPr="003D67BC" w:rsidRDefault="00962324" w:rsidP="00962324">
      <w:pPr>
        <w:outlineLvl w:val="0"/>
        <w:rPr>
          <w:kern w:val="28"/>
          <w:sz w:val="22"/>
          <w:szCs w:val="20"/>
          <w:lang w:val="fr-CA"/>
        </w:rPr>
      </w:pPr>
    </w:p>
    <w:p w:rsidR="00797D43" w:rsidRPr="00C76F91" w:rsidRDefault="00C76F91" w:rsidP="005C35E9">
      <w:pPr>
        <w:outlineLvl w:val="0"/>
        <w:rPr>
          <w:color w:val="C00000"/>
          <w:kern w:val="28"/>
          <w:sz w:val="22"/>
          <w:szCs w:val="20"/>
          <w:lang w:val="fr-CA"/>
        </w:rPr>
      </w:pPr>
      <w:r w:rsidRPr="003D67BC">
        <w:rPr>
          <w:sz w:val="22"/>
          <w:szCs w:val="22"/>
          <w:highlight w:val="yellow"/>
          <w:lang w:val="fr-CA"/>
        </w:rPr>
        <w:t>Pièce jointe:</w:t>
      </w:r>
      <w:r w:rsidR="00962324" w:rsidRPr="003D67BC">
        <w:rPr>
          <w:kern w:val="28"/>
          <w:sz w:val="22"/>
          <w:szCs w:val="20"/>
          <w:highlight w:val="yellow"/>
          <w:lang w:val="fr-CA"/>
        </w:rPr>
        <w:t xml:space="preserve"> 1</w:t>
      </w:r>
      <w:r w:rsidR="00962324" w:rsidRPr="00C76F91">
        <w:rPr>
          <w:kern w:val="28"/>
          <w:sz w:val="22"/>
          <w:szCs w:val="20"/>
          <w:lang w:val="fr-CA"/>
        </w:rPr>
        <w:t xml:space="preserve"> </w:t>
      </w:r>
      <w:r w:rsidR="00962324" w:rsidRPr="00C76F91">
        <w:rPr>
          <w:i/>
          <w:color w:val="C00000"/>
          <w:kern w:val="28"/>
          <w:sz w:val="22"/>
          <w:szCs w:val="20"/>
          <w:lang w:val="fr-CA"/>
        </w:rPr>
        <w:t>(</w:t>
      </w:r>
      <w:r w:rsidRPr="00C76F91">
        <w:rPr>
          <w:i/>
          <w:color w:val="C00000"/>
          <w:sz w:val="22"/>
          <w:lang w:val="fr-CA"/>
        </w:rPr>
        <w:t>pluralisez les «pièces jointes» si vous ajoutez plusieurs pièces jo</w:t>
      </w:r>
      <w:r w:rsidR="003D67BC">
        <w:rPr>
          <w:i/>
          <w:color w:val="C00000"/>
          <w:sz w:val="22"/>
          <w:lang w:val="fr-CA"/>
        </w:rPr>
        <w:t>intes; supprimez-les si rien n’</w:t>
      </w:r>
      <w:r w:rsidRPr="00C76F91">
        <w:rPr>
          <w:i/>
          <w:color w:val="C00000"/>
          <w:sz w:val="22"/>
          <w:lang w:val="fr-CA"/>
        </w:rPr>
        <w:t>accompagne cette lettre</w:t>
      </w:r>
      <w:r w:rsidR="00962324" w:rsidRPr="00C76F91">
        <w:rPr>
          <w:i/>
          <w:color w:val="C00000"/>
          <w:kern w:val="28"/>
          <w:sz w:val="22"/>
          <w:szCs w:val="20"/>
          <w:lang w:val="fr-CA"/>
        </w:rPr>
        <w:t>)</w:t>
      </w:r>
    </w:p>
    <w:sectPr w:rsidR="00797D43" w:rsidRPr="00C76F91" w:rsidSect="00962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62" w:rsidRDefault="00327562" w:rsidP="00D85BFE">
      <w:r>
        <w:separator/>
      </w:r>
    </w:p>
  </w:endnote>
  <w:endnote w:type="continuationSeparator" w:id="0">
    <w:p w:rsidR="00327562" w:rsidRDefault="00327562" w:rsidP="00D8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BC" w:rsidRDefault="003D67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03" w:rsidRPr="00E7466D" w:rsidRDefault="00B17803" w:rsidP="00B17803">
    <w:pPr>
      <w:pStyle w:val="Header"/>
    </w:pPr>
  </w:p>
  <w:p w:rsidR="00B17803" w:rsidRPr="00A14C6E" w:rsidRDefault="00B77239" w:rsidP="00B17803">
    <w:pPr>
      <w:pStyle w:val="Footer"/>
      <w:rPr>
        <w:bCs/>
        <w:sz w:val="22"/>
        <w:lang w:val="fr-CA"/>
      </w:rPr>
    </w:pPr>
    <w:r>
      <w:rPr>
        <w:bCs/>
        <w:sz w:val="22"/>
      </w:rPr>
      <w:fldChar w:fldCharType="begin"/>
    </w:r>
    <w:r w:rsidR="00B17803" w:rsidRPr="00A14C6E">
      <w:rPr>
        <w:bCs/>
        <w:sz w:val="22"/>
        <w:lang w:val="fr-CA"/>
      </w:rPr>
      <w:instrText xml:space="preserve"> PAGE </w:instrText>
    </w:r>
    <w:r>
      <w:rPr>
        <w:bCs/>
        <w:sz w:val="22"/>
      </w:rPr>
      <w:fldChar w:fldCharType="separate"/>
    </w:r>
    <w:r w:rsidR="003D67BC">
      <w:rPr>
        <w:bCs/>
        <w:noProof/>
        <w:sz w:val="22"/>
        <w:lang w:val="fr-CA"/>
      </w:rPr>
      <w:t>2</w:t>
    </w:r>
    <w:r>
      <w:rPr>
        <w:bCs/>
        <w:sz w:val="22"/>
      </w:rPr>
      <w:fldChar w:fldCharType="end"/>
    </w:r>
    <w:r w:rsidR="00B17803" w:rsidRPr="00A14C6E">
      <w:rPr>
        <w:bCs/>
        <w:sz w:val="22"/>
        <w:lang w:val="fr-CA"/>
      </w:rPr>
      <w:t>/</w:t>
    </w:r>
    <w:r>
      <w:rPr>
        <w:bCs/>
        <w:sz w:val="22"/>
      </w:rPr>
      <w:fldChar w:fldCharType="begin"/>
    </w:r>
    <w:r w:rsidR="00B17803" w:rsidRPr="00A14C6E">
      <w:rPr>
        <w:bCs/>
        <w:sz w:val="22"/>
        <w:lang w:val="fr-CA"/>
      </w:rPr>
      <w:instrText xml:space="preserve"> NUMPAGES  </w:instrText>
    </w:r>
    <w:r>
      <w:rPr>
        <w:bCs/>
        <w:sz w:val="22"/>
      </w:rPr>
      <w:fldChar w:fldCharType="separate"/>
    </w:r>
    <w:r w:rsidR="003D67BC">
      <w:rPr>
        <w:bCs/>
        <w:noProof/>
        <w:sz w:val="22"/>
        <w:lang w:val="fr-CA"/>
      </w:rPr>
      <w:t>2</w:t>
    </w:r>
    <w:r>
      <w:rPr>
        <w:bCs/>
        <w:sz w:val="22"/>
      </w:rPr>
      <w:fldChar w:fldCharType="end"/>
    </w:r>
  </w:p>
  <w:p w:rsidR="00B17803" w:rsidRPr="00A14C6E" w:rsidRDefault="00B17803" w:rsidP="00B17803">
    <w:pPr>
      <w:pStyle w:val="Footer"/>
      <w:rPr>
        <w:bCs/>
        <w:sz w:val="22"/>
        <w:lang w:val="fr-CA"/>
      </w:rPr>
    </w:pPr>
  </w:p>
  <w:p w:rsidR="00B17803" w:rsidRPr="00C76F91" w:rsidRDefault="00C76F91" w:rsidP="00C76F91">
    <w:pPr>
      <w:rPr>
        <w:sz w:val="22"/>
        <w:u w:val="single"/>
        <w:lang w:val="fr-CA"/>
      </w:rPr>
    </w:pPr>
    <w:r w:rsidRPr="00C76F91">
      <w:rPr>
        <w:sz w:val="22"/>
        <w:u w:val="single"/>
        <w:lang w:val="fr-CA"/>
      </w:rPr>
      <w:t xml:space="preserve">PROTÉGÉ B </w:t>
    </w:r>
    <w:r w:rsidR="003D67BC" w:rsidRPr="00C76F91">
      <w:rPr>
        <w:sz w:val="22"/>
        <w:u w:val="single"/>
        <w:lang w:val="fr-CA"/>
      </w:rPr>
      <w:t xml:space="preserve">CAN </w:t>
    </w:r>
    <w:r w:rsidRPr="00C76F91">
      <w:rPr>
        <w:sz w:val="22"/>
        <w:u w:val="single"/>
        <w:lang w:val="fr-CA"/>
      </w:rPr>
      <w:t>(DEMANDE CONFIDENTIELLE DE DÉCORATIONS ET RÉCOMPENSES)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03" w:rsidRPr="00A14C6E" w:rsidRDefault="00B77239">
    <w:pPr>
      <w:pStyle w:val="Footer"/>
      <w:rPr>
        <w:bCs/>
        <w:sz w:val="22"/>
        <w:lang w:val="fr-CA"/>
      </w:rPr>
    </w:pPr>
    <w:r>
      <w:rPr>
        <w:bCs/>
        <w:sz w:val="22"/>
      </w:rPr>
      <w:fldChar w:fldCharType="begin"/>
    </w:r>
    <w:r w:rsidR="00B17803" w:rsidRPr="00A14C6E">
      <w:rPr>
        <w:bCs/>
        <w:sz w:val="22"/>
        <w:lang w:val="fr-CA"/>
      </w:rPr>
      <w:instrText xml:space="preserve"> PAGE </w:instrText>
    </w:r>
    <w:r>
      <w:rPr>
        <w:bCs/>
        <w:sz w:val="22"/>
      </w:rPr>
      <w:fldChar w:fldCharType="separate"/>
    </w:r>
    <w:r w:rsidR="003D67BC">
      <w:rPr>
        <w:bCs/>
        <w:noProof/>
        <w:sz w:val="22"/>
        <w:lang w:val="fr-CA"/>
      </w:rPr>
      <w:t>1</w:t>
    </w:r>
    <w:r>
      <w:rPr>
        <w:bCs/>
        <w:sz w:val="22"/>
      </w:rPr>
      <w:fldChar w:fldCharType="end"/>
    </w:r>
    <w:r w:rsidR="00B17803" w:rsidRPr="00A14C6E">
      <w:rPr>
        <w:bCs/>
        <w:sz w:val="22"/>
        <w:lang w:val="fr-CA"/>
      </w:rPr>
      <w:t>/</w:t>
    </w:r>
    <w:r>
      <w:rPr>
        <w:bCs/>
        <w:sz w:val="22"/>
      </w:rPr>
      <w:fldChar w:fldCharType="begin"/>
    </w:r>
    <w:r w:rsidR="00B17803" w:rsidRPr="00A14C6E">
      <w:rPr>
        <w:bCs/>
        <w:sz w:val="22"/>
        <w:lang w:val="fr-CA"/>
      </w:rPr>
      <w:instrText xml:space="preserve"> NUMPAGES  </w:instrText>
    </w:r>
    <w:r>
      <w:rPr>
        <w:bCs/>
        <w:sz w:val="22"/>
      </w:rPr>
      <w:fldChar w:fldCharType="separate"/>
    </w:r>
    <w:r w:rsidR="003D67BC">
      <w:rPr>
        <w:bCs/>
        <w:noProof/>
        <w:sz w:val="22"/>
        <w:lang w:val="fr-CA"/>
      </w:rPr>
      <w:t>2</w:t>
    </w:r>
    <w:r>
      <w:rPr>
        <w:bCs/>
        <w:sz w:val="22"/>
      </w:rPr>
      <w:fldChar w:fldCharType="end"/>
    </w:r>
  </w:p>
  <w:p w:rsidR="00B17803" w:rsidRPr="00A14C6E" w:rsidRDefault="00B17803">
    <w:pPr>
      <w:pStyle w:val="Footer"/>
      <w:rPr>
        <w:bCs/>
        <w:sz w:val="22"/>
        <w:lang w:val="fr-CA"/>
      </w:rPr>
    </w:pPr>
  </w:p>
  <w:p w:rsidR="00B17803" w:rsidRPr="00C76F91" w:rsidRDefault="00C76F91" w:rsidP="00C76F91">
    <w:pPr>
      <w:rPr>
        <w:sz w:val="22"/>
        <w:u w:val="single"/>
        <w:lang w:val="fr-CA"/>
      </w:rPr>
    </w:pPr>
    <w:r w:rsidRPr="00C76F91">
      <w:rPr>
        <w:sz w:val="22"/>
        <w:u w:val="single"/>
        <w:lang w:val="fr-CA"/>
      </w:rPr>
      <w:t xml:space="preserve">PROTÉGÉ B </w:t>
    </w:r>
    <w:r w:rsidR="003D67BC" w:rsidRPr="00C76F91">
      <w:rPr>
        <w:sz w:val="22"/>
        <w:u w:val="single"/>
        <w:lang w:val="fr-CA"/>
      </w:rPr>
      <w:t xml:space="preserve">CAN </w:t>
    </w:r>
    <w:r w:rsidRPr="00C76F91">
      <w:rPr>
        <w:sz w:val="22"/>
        <w:u w:val="single"/>
        <w:lang w:val="fr-CA"/>
      </w:rPr>
      <w:t>(DEMANDE CONFIDENTIELLE DE DÉCORATIONS ET RÉCOMPENSES)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62" w:rsidRDefault="00327562" w:rsidP="00D85BFE">
      <w:r>
        <w:separator/>
      </w:r>
    </w:p>
  </w:footnote>
  <w:footnote w:type="continuationSeparator" w:id="0">
    <w:p w:rsidR="00327562" w:rsidRDefault="00327562" w:rsidP="00D85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BC" w:rsidRDefault="003D6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91" w:rsidRPr="00C76F91" w:rsidRDefault="00C76F91" w:rsidP="00C76F91">
    <w:pPr>
      <w:rPr>
        <w:sz w:val="22"/>
        <w:u w:val="single"/>
        <w:lang w:val="fr-CA"/>
      </w:rPr>
    </w:pPr>
    <w:r w:rsidRPr="00C76F91">
      <w:rPr>
        <w:sz w:val="22"/>
        <w:u w:val="single"/>
        <w:lang w:val="fr-CA"/>
      </w:rPr>
      <w:t xml:space="preserve">PROTÉGÉ B </w:t>
    </w:r>
    <w:r w:rsidR="003D67BC" w:rsidRPr="00C76F91">
      <w:rPr>
        <w:sz w:val="22"/>
        <w:u w:val="single"/>
        <w:lang w:val="fr-CA"/>
      </w:rPr>
      <w:t xml:space="preserve">CAN </w:t>
    </w:r>
    <w:r w:rsidRPr="00C76F91">
      <w:rPr>
        <w:sz w:val="22"/>
        <w:u w:val="single"/>
        <w:lang w:val="fr-CA"/>
      </w:rPr>
      <w:t>(DEMANDE CONFIDENTIELLE DE DÉCORATIONS ET RÉCOMPENSES)</w:t>
    </w:r>
  </w:p>
  <w:p w:rsidR="00B17803" w:rsidRPr="00C76F91" w:rsidRDefault="00B17803" w:rsidP="005D4DD7">
    <w:pPr>
      <w:pStyle w:val="Header"/>
      <w:rPr>
        <w:lang w:val="fr-C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95"/>
      <w:gridCol w:w="1806"/>
      <w:gridCol w:w="4045"/>
    </w:tblGrid>
    <w:tr w:rsidR="005C35E9" w:rsidRPr="00784E04" w:rsidTr="00DE4F4A">
      <w:tc>
        <w:tcPr>
          <w:tcW w:w="3595" w:type="dxa"/>
          <w:vAlign w:val="center"/>
        </w:tcPr>
        <w:p w:rsidR="005C35E9" w:rsidRPr="007F1127" w:rsidRDefault="005C35E9" w:rsidP="005C35E9">
          <w:pPr>
            <w:spacing w:line="260" w:lineRule="atLeast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The</w:t>
          </w:r>
          <w:r w:rsidRPr="007F1127"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Colonel-in-Chief</w:t>
          </w:r>
        </w:p>
        <w:p w:rsidR="005C35E9" w:rsidRPr="007F1127" w:rsidRDefault="005C35E9" w:rsidP="005C35E9">
          <w:pPr>
            <w:spacing w:line="260" w:lineRule="atLeast"/>
            <w:ind w:left="-18"/>
            <w:jc w:val="righ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</w:pPr>
          <w:r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</w:rPr>
            <w:t>Commendation</w:t>
          </w:r>
        </w:p>
        <w:p w:rsidR="005C35E9" w:rsidRDefault="005C35E9" w:rsidP="005C35E9">
          <w:pPr>
            <w:spacing w:line="260" w:lineRule="atLeast"/>
            <w:ind w:left="-18"/>
            <w:jc w:val="right"/>
          </w:pPr>
          <w:r w:rsidRPr="00FD2788">
            <w:rPr>
              <w:rFonts w:eastAsia="Malgun Gothic"/>
              <w:iCs/>
              <w:smallCaps/>
              <w:color w:val="002060"/>
              <w:sz w:val="20"/>
              <w:szCs w:val="20"/>
            </w:rPr>
            <w:br/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t>Her Royal Highness,</w:t>
          </w:r>
          <w:r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</w:rPr>
            <w:br/>
            <w:t>The Princess Royal</w:t>
          </w:r>
        </w:p>
      </w:tc>
      <w:tc>
        <w:tcPr>
          <w:tcW w:w="1710" w:type="dxa"/>
          <w:vAlign w:val="center"/>
        </w:tcPr>
        <w:p w:rsidR="005C35E9" w:rsidRDefault="005C35E9" w:rsidP="005C35E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005840" cy="1005840"/>
                <wp:effectExtent l="0" t="0" r="381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rincess Anne Cyph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dxa"/>
          <w:vAlign w:val="center"/>
        </w:tcPr>
        <w:p w:rsidR="005C35E9" w:rsidRDefault="005C35E9" w:rsidP="005C35E9">
          <w:pPr>
            <w:spacing w:line="260" w:lineRule="atLeas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</w:pPr>
          <w:r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t xml:space="preserve">La </w:t>
          </w:r>
          <w:r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br/>
            <w:t xml:space="preserve">Mention Élogieuse </w:t>
          </w:r>
        </w:p>
        <w:p w:rsidR="005C35E9" w:rsidRPr="007F1127" w:rsidRDefault="005C35E9" w:rsidP="005C35E9">
          <w:pPr>
            <w:spacing w:line="260" w:lineRule="atLeast"/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</w:pPr>
          <w:r>
            <w:rPr>
              <w:rFonts w:eastAsia="Malgun Gothic"/>
              <w:iCs/>
              <w:smallCaps/>
              <w:color w:val="262626" w:themeColor="text1" w:themeTint="D9"/>
              <w:sz w:val="20"/>
              <w:szCs w:val="20"/>
              <w:lang w:val="fr-CA"/>
            </w:rPr>
            <w:t>de Colonel-en-chef</w:t>
          </w:r>
        </w:p>
        <w:p w:rsidR="005C35E9" w:rsidRPr="00D13634" w:rsidRDefault="005C35E9" w:rsidP="005C35E9">
          <w:pPr>
            <w:spacing w:line="260" w:lineRule="atLeast"/>
            <w:ind w:left="-18"/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  <w:lang w:val="fr-CA"/>
            </w:rPr>
          </w:pPr>
          <w:r w:rsidRPr="00BF297C">
            <w:rPr>
              <w:rFonts w:eastAsia="Malgun Gothic"/>
              <w:iCs/>
              <w:smallCaps/>
              <w:color w:val="002060"/>
              <w:sz w:val="20"/>
              <w:szCs w:val="20"/>
              <w:lang w:val="fr-CA"/>
            </w:rPr>
            <w:br/>
          </w:r>
          <w:r w:rsidRPr="00D13634"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  <w:lang w:val="fr-CA"/>
            </w:rPr>
            <w:t>Son Altesse Royale,</w:t>
          </w:r>
        </w:p>
        <w:p w:rsidR="005C35E9" w:rsidRPr="00D13634" w:rsidRDefault="005C35E9" w:rsidP="005C35E9">
          <w:pPr>
            <w:spacing w:line="260" w:lineRule="atLeast"/>
            <w:ind w:left="-18"/>
            <w:rPr>
              <w:lang w:val="fr-CA"/>
            </w:rPr>
          </w:pPr>
          <w:r w:rsidRPr="00D13634">
            <w:rPr>
              <w:rFonts w:eastAsia="Malgun Gothic"/>
              <w:iCs/>
              <w:smallCaps/>
              <w:color w:val="0F243E" w:themeColor="text2" w:themeShade="80"/>
              <w:sz w:val="20"/>
              <w:szCs w:val="20"/>
              <w:lang w:val="fr-CA"/>
            </w:rPr>
            <w:t>La Princesse Royale</w:t>
          </w:r>
        </w:p>
      </w:tc>
    </w:tr>
  </w:tbl>
  <w:p w:rsidR="00962324" w:rsidRPr="005C35E9" w:rsidRDefault="00962324" w:rsidP="00E7466D">
    <w:pPr>
      <w:pStyle w:val="Header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6CC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F426ED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D066A9"/>
    <w:multiLevelType w:val="hybridMultilevel"/>
    <w:tmpl w:val="741A8B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3A44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4091649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6006416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B773B1E"/>
    <w:multiLevelType w:val="multilevel"/>
    <w:tmpl w:val="FE8E52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C212B9C"/>
    <w:multiLevelType w:val="multilevel"/>
    <w:tmpl w:val="FE8E5292"/>
    <w:numStyleLink w:val="MilitaryStandard"/>
  </w:abstractNum>
  <w:abstractNum w:abstractNumId="8">
    <w:nsid w:val="5CB84E9E"/>
    <w:multiLevelType w:val="hybridMultilevel"/>
    <w:tmpl w:val="BDE46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44AD8"/>
    <w:multiLevelType w:val="multilevel"/>
    <w:tmpl w:val="FE8E5292"/>
    <w:styleLink w:val="MilitaryStandar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1)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(a)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lvlText w:val="i.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F0C5EA9"/>
    <w:multiLevelType w:val="hybridMultilevel"/>
    <w:tmpl w:val="8B64E78E"/>
    <w:lvl w:ilvl="0" w:tplc="C8B6AC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FE"/>
    <w:rsid w:val="00022AF4"/>
    <w:rsid w:val="000E4A62"/>
    <w:rsid w:val="00214896"/>
    <w:rsid w:val="002457F1"/>
    <w:rsid w:val="002B1587"/>
    <w:rsid w:val="002E3181"/>
    <w:rsid w:val="00307DDC"/>
    <w:rsid w:val="00327562"/>
    <w:rsid w:val="003D67BC"/>
    <w:rsid w:val="004216C6"/>
    <w:rsid w:val="00522C24"/>
    <w:rsid w:val="005C35E9"/>
    <w:rsid w:val="005C4FB0"/>
    <w:rsid w:val="005D4DD7"/>
    <w:rsid w:val="00674AE5"/>
    <w:rsid w:val="006B03AB"/>
    <w:rsid w:val="00731C7F"/>
    <w:rsid w:val="0073442D"/>
    <w:rsid w:val="007727A3"/>
    <w:rsid w:val="00784E04"/>
    <w:rsid w:val="00797D43"/>
    <w:rsid w:val="00896EE8"/>
    <w:rsid w:val="008F3B34"/>
    <w:rsid w:val="0093659D"/>
    <w:rsid w:val="00956F2B"/>
    <w:rsid w:val="00962324"/>
    <w:rsid w:val="009D56DE"/>
    <w:rsid w:val="00A014EC"/>
    <w:rsid w:val="00A14C6E"/>
    <w:rsid w:val="00A921CE"/>
    <w:rsid w:val="00AA3F74"/>
    <w:rsid w:val="00B17803"/>
    <w:rsid w:val="00B77239"/>
    <w:rsid w:val="00C43DB2"/>
    <w:rsid w:val="00C76F91"/>
    <w:rsid w:val="00D85BFE"/>
    <w:rsid w:val="00D936DA"/>
    <w:rsid w:val="00DA1EEE"/>
    <w:rsid w:val="00E255EC"/>
    <w:rsid w:val="00E4387D"/>
    <w:rsid w:val="00E7466D"/>
    <w:rsid w:val="00EE77F1"/>
    <w:rsid w:val="00F3338D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24"/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BFE"/>
  </w:style>
  <w:style w:type="paragraph" w:styleId="Footer">
    <w:name w:val="footer"/>
    <w:basedOn w:val="Normal"/>
    <w:link w:val="FooterChar"/>
    <w:uiPriority w:val="99"/>
    <w:unhideWhenUsed/>
    <w:rsid w:val="00D85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FE"/>
  </w:style>
  <w:style w:type="table" w:styleId="TableGrid">
    <w:name w:val="Table Grid"/>
    <w:basedOn w:val="TableNormal"/>
    <w:uiPriority w:val="59"/>
    <w:rsid w:val="00D85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BFE"/>
    <w:pPr>
      <w:ind w:left="720"/>
      <w:contextualSpacing/>
    </w:pPr>
  </w:style>
  <w:style w:type="numbering" w:customStyle="1" w:styleId="MilitaryStandard">
    <w:name w:val="Military Standard"/>
    <w:uiPriority w:val="99"/>
    <w:rsid w:val="00797D43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04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CF15-05FA-44F3-A5BC-60E6D8F3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christie.ba</dc:creator>
  <cp:lastModifiedBy>HarryHole</cp:lastModifiedBy>
  <cp:revision>6</cp:revision>
  <dcterms:created xsi:type="dcterms:W3CDTF">2020-04-22T18:25:00Z</dcterms:created>
  <dcterms:modified xsi:type="dcterms:W3CDTF">2020-04-22T18:49:00Z</dcterms:modified>
</cp:coreProperties>
</file>