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39D7" w:rsidRPr="00AF1EA5" w:rsidRDefault="009F39D7" w:rsidP="009F39D7">
      <w:pPr>
        <w:jc w:val="center"/>
        <w:rPr>
          <w:rFonts w:ascii="Quintessential" w:eastAsia="Quintessential" w:hAnsi="Quintessential" w:cs="Quintessential"/>
          <w:b/>
          <w:i/>
          <w:sz w:val="52"/>
          <w:szCs w:val="52"/>
          <w:lang w:eastAsia="en-CA"/>
        </w:rPr>
      </w:pPr>
      <w:r w:rsidRPr="00AF1EA5">
        <w:rPr>
          <w:rFonts w:ascii="Quintessential" w:eastAsia="Quintessential" w:hAnsi="Quintessential" w:cs="Quintessential"/>
          <w:b/>
          <w:i/>
          <w:sz w:val="52"/>
          <w:szCs w:val="52"/>
          <w:lang w:eastAsia="en-CA"/>
        </w:rPr>
        <w:t>In Memoriam</w:t>
      </w:r>
    </w:p>
    <w:p w:rsidR="009F39D7" w:rsidRPr="009F39D7" w:rsidRDefault="009F39D7" w:rsidP="002362D5">
      <w:pPr>
        <w:jc w:val="center"/>
        <w:rPr>
          <w:rFonts w:ascii="Quintessential" w:eastAsia="Quintessential" w:hAnsi="Quintessential" w:cs="Quintessential"/>
          <w:b/>
          <w:i/>
          <w:sz w:val="40"/>
          <w:szCs w:val="40"/>
          <w:lang w:eastAsia="en-CA"/>
        </w:rPr>
      </w:pPr>
    </w:p>
    <w:p w:rsidR="009F39D7" w:rsidRDefault="009F39D7" w:rsidP="002362D5">
      <w:pPr>
        <w:jc w:val="center"/>
        <w:rPr>
          <w:rFonts w:ascii="Quintessential" w:eastAsia="Quintessential" w:hAnsi="Quintessential" w:cs="Quintessential"/>
          <w:b/>
          <w:sz w:val="40"/>
          <w:szCs w:val="40"/>
          <w:lang w:eastAsia="en-CA"/>
        </w:rPr>
      </w:pPr>
      <w:bookmarkStart w:id="0" w:name="_GoBack"/>
      <w:bookmarkEnd w:id="0"/>
      <w:r>
        <w:rPr>
          <w:rFonts w:ascii="Quintessential" w:eastAsia="Quintessential" w:hAnsi="Quintessential" w:cs="Quintessential"/>
          <w:b/>
          <w:noProof/>
          <w:sz w:val="40"/>
          <w:szCs w:val="40"/>
          <w:lang w:eastAsia="en-CA"/>
        </w:rPr>
        <w:drawing>
          <wp:inline distT="0" distB="0" distL="0" distR="0" wp14:anchorId="6C057303" wp14:editId="281A34D3">
            <wp:extent cx="2732049"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n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4302" cy="2812910"/>
                    </a:xfrm>
                    <a:prstGeom prst="rect">
                      <a:avLst/>
                    </a:prstGeom>
                  </pic:spPr>
                </pic:pic>
              </a:graphicData>
            </a:graphic>
          </wp:inline>
        </w:drawing>
      </w:r>
    </w:p>
    <w:p w:rsidR="00E3254A" w:rsidRPr="00E3254A" w:rsidRDefault="00E3254A" w:rsidP="00AF1EA5">
      <w:pPr>
        <w:jc w:val="center"/>
        <w:rPr>
          <w:rFonts w:ascii="Quintessential" w:eastAsia="Quintessential" w:hAnsi="Quintessential" w:cs="Quintessential"/>
          <w:b/>
          <w:sz w:val="56"/>
          <w:szCs w:val="56"/>
          <w:lang w:eastAsia="en-CA"/>
        </w:rPr>
      </w:pPr>
      <w:proofErr w:type="spellStart"/>
      <w:r w:rsidRPr="00E3254A">
        <w:rPr>
          <w:rFonts w:ascii="Quintessential" w:eastAsia="Quintessential" w:hAnsi="Quintessential" w:cs="Quintessential"/>
          <w:b/>
          <w:sz w:val="56"/>
          <w:szCs w:val="56"/>
          <w:lang w:eastAsia="en-CA"/>
        </w:rPr>
        <w:t>MCpl</w:t>
      </w:r>
      <w:proofErr w:type="spellEnd"/>
      <w:r w:rsidRPr="00E3254A">
        <w:rPr>
          <w:rFonts w:ascii="Quintessential" w:eastAsia="Quintessential" w:hAnsi="Quintessential" w:cs="Quintessential"/>
          <w:b/>
          <w:sz w:val="56"/>
          <w:szCs w:val="56"/>
          <w:lang w:eastAsia="en-CA"/>
        </w:rPr>
        <w:t xml:space="preserve"> (</w:t>
      </w:r>
      <w:proofErr w:type="spellStart"/>
      <w:r w:rsidRPr="00E3254A">
        <w:rPr>
          <w:rFonts w:ascii="Quintessential" w:eastAsia="Quintessential" w:hAnsi="Quintessential" w:cs="Quintessential"/>
          <w:b/>
          <w:sz w:val="56"/>
          <w:szCs w:val="56"/>
          <w:lang w:eastAsia="en-CA"/>
        </w:rPr>
        <w:t>Ret’d</w:t>
      </w:r>
      <w:proofErr w:type="spellEnd"/>
      <w:r w:rsidRPr="00E3254A">
        <w:rPr>
          <w:rFonts w:ascii="Quintessential" w:eastAsia="Quintessential" w:hAnsi="Quintessential" w:cs="Quintessential"/>
          <w:b/>
          <w:sz w:val="56"/>
          <w:szCs w:val="56"/>
          <w:lang w:eastAsia="en-CA"/>
        </w:rPr>
        <w:t>)</w:t>
      </w:r>
    </w:p>
    <w:p w:rsidR="009F39D7" w:rsidRPr="00E3254A" w:rsidRDefault="009F39D7" w:rsidP="00AF1EA5">
      <w:pPr>
        <w:jc w:val="center"/>
        <w:rPr>
          <w:rFonts w:ascii="Quintessential" w:eastAsia="Quintessential" w:hAnsi="Quintessential" w:cs="Quintessential"/>
          <w:b/>
          <w:sz w:val="56"/>
          <w:szCs w:val="56"/>
          <w:lang w:eastAsia="en-CA"/>
        </w:rPr>
      </w:pPr>
      <w:r w:rsidRPr="00E3254A">
        <w:rPr>
          <w:rFonts w:ascii="Quintessential" w:eastAsia="Quintessential" w:hAnsi="Quintessential" w:cs="Quintessential"/>
          <w:b/>
          <w:sz w:val="56"/>
          <w:szCs w:val="56"/>
          <w:lang w:eastAsia="en-CA"/>
        </w:rPr>
        <w:t xml:space="preserve"> Danny </w:t>
      </w:r>
      <w:proofErr w:type="spellStart"/>
      <w:r w:rsidRPr="00E3254A">
        <w:rPr>
          <w:rFonts w:ascii="Quintessential" w:eastAsia="Quintessential" w:hAnsi="Quintessential" w:cs="Quintessential"/>
          <w:b/>
          <w:sz w:val="56"/>
          <w:szCs w:val="56"/>
          <w:lang w:eastAsia="en-CA"/>
        </w:rPr>
        <w:t>Corneau</w:t>
      </w:r>
      <w:proofErr w:type="spellEnd"/>
    </w:p>
    <w:p w:rsidR="009F39D7" w:rsidRPr="009F39D7" w:rsidRDefault="009F39D7" w:rsidP="009F39D7">
      <w:pPr>
        <w:jc w:val="center"/>
        <w:rPr>
          <w:rFonts w:ascii="Quintessential" w:eastAsia="Quintessential" w:hAnsi="Quintessential" w:cs="Quintessential"/>
          <w:i/>
          <w:sz w:val="32"/>
          <w:szCs w:val="32"/>
          <w:lang w:eastAsia="en-CA"/>
        </w:rPr>
      </w:pPr>
      <w:r w:rsidRPr="009F39D7">
        <w:rPr>
          <w:rFonts w:ascii="Quintessential" w:eastAsia="Quintessential" w:hAnsi="Quintessential" w:cs="Quintessential"/>
          <w:i/>
          <w:sz w:val="32"/>
          <w:szCs w:val="32"/>
          <w:lang w:eastAsia="en-CA"/>
        </w:rPr>
        <w:t>19 September 1987- 9 August 2020</w:t>
      </w:r>
    </w:p>
    <w:p w:rsidR="00E3254A" w:rsidRDefault="00E3254A" w:rsidP="002362D5">
      <w:pPr>
        <w:jc w:val="center"/>
        <w:rPr>
          <w:rFonts w:ascii="Quintessential" w:eastAsia="Quintessential" w:hAnsi="Quintessential" w:cs="Quintessential"/>
          <w:i/>
          <w:sz w:val="40"/>
          <w:szCs w:val="40"/>
          <w:lang w:eastAsia="en-CA"/>
        </w:rPr>
      </w:pPr>
    </w:p>
    <w:p w:rsidR="009F39D7" w:rsidRPr="00617325" w:rsidRDefault="009F39D7" w:rsidP="002362D5">
      <w:pPr>
        <w:jc w:val="center"/>
        <w:rPr>
          <w:rFonts w:ascii="Quintessential" w:eastAsia="Quintessential" w:hAnsi="Quintessential" w:cs="Quintessential"/>
          <w:b/>
          <w:i/>
          <w:sz w:val="32"/>
          <w:szCs w:val="32"/>
          <w:lang w:eastAsia="en-CA"/>
        </w:rPr>
      </w:pPr>
      <w:r w:rsidRPr="00617325">
        <w:rPr>
          <w:rFonts w:ascii="Quintessential" w:eastAsia="Quintessential" w:hAnsi="Quintessential" w:cs="Quintessential"/>
          <w:b/>
          <w:i/>
          <w:sz w:val="32"/>
          <w:szCs w:val="32"/>
          <w:lang w:eastAsia="en-CA"/>
        </w:rPr>
        <w:t>St. George’s Chapel, Garrison Petawawa</w:t>
      </w:r>
    </w:p>
    <w:p w:rsidR="009F39D7" w:rsidRPr="00617325" w:rsidRDefault="009F39D7" w:rsidP="002362D5">
      <w:pPr>
        <w:jc w:val="center"/>
        <w:rPr>
          <w:rFonts w:ascii="Quintessential" w:eastAsia="Quintessential" w:hAnsi="Quintessential" w:cs="Quintessential"/>
          <w:b/>
          <w:i/>
          <w:sz w:val="32"/>
          <w:szCs w:val="32"/>
          <w:lang w:eastAsia="en-CA"/>
        </w:rPr>
      </w:pPr>
      <w:r w:rsidRPr="00617325">
        <w:rPr>
          <w:rFonts w:ascii="Quintessential" w:eastAsia="Quintessential" w:hAnsi="Quintessential" w:cs="Quintessential"/>
          <w:b/>
          <w:i/>
          <w:sz w:val="32"/>
          <w:szCs w:val="32"/>
          <w:lang w:eastAsia="en-CA"/>
        </w:rPr>
        <w:t>9 September 2020</w:t>
      </w:r>
    </w:p>
    <w:p w:rsidR="009F39D7" w:rsidRPr="00617325" w:rsidRDefault="009F39D7" w:rsidP="009F39D7">
      <w:pPr>
        <w:jc w:val="center"/>
        <w:rPr>
          <w:rFonts w:ascii="Quintessential" w:eastAsia="Quintessential" w:hAnsi="Quintessential" w:cs="Quintessential"/>
          <w:b/>
          <w:i/>
          <w:sz w:val="32"/>
          <w:szCs w:val="32"/>
          <w:lang w:eastAsia="en-CA"/>
        </w:rPr>
      </w:pPr>
      <w:r w:rsidRPr="00617325">
        <w:rPr>
          <w:rFonts w:ascii="Quintessential" w:eastAsia="Quintessential" w:hAnsi="Quintessential" w:cs="Quintessential"/>
          <w:b/>
          <w:i/>
          <w:sz w:val="32"/>
          <w:szCs w:val="32"/>
          <w:lang w:eastAsia="en-CA"/>
        </w:rPr>
        <w:t>1100</w:t>
      </w:r>
    </w:p>
    <w:p w:rsidR="009F39D7" w:rsidRPr="009F39D7" w:rsidRDefault="009F39D7" w:rsidP="009F39D7">
      <w:pPr>
        <w:jc w:val="center"/>
        <w:rPr>
          <w:rFonts w:ascii="Quintessential" w:eastAsia="Quintessential" w:hAnsi="Quintessential" w:cs="Quintessential"/>
          <w:i/>
          <w:sz w:val="40"/>
          <w:szCs w:val="40"/>
          <w:lang w:eastAsia="en-CA"/>
        </w:rPr>
      </w:pPr>
    </w:p>
    <w:p w:rsidR="002362D5" w:rsidRPr="00AF1EA5" w:rsidRDefault="00AF1EA5" w:rsidP="00AF1EA5">
      <w:pPr>
        <w:jc w:val="center"/>
        <w:rPr>
          <w:rFonts w:ascii="Quintessential" w:eastAsia="Quintessential" w:hAnsi="Quintessential" w:cs="Quintessential"/>
          <w:sz w:val="40"/>
          <w:szCs w:val="40"/>
          <w:lang w:eastAsia="en-CA"/>
        </w:rPr>
      </w:pPr>
      <w:r>
        <w:rPr>
          <w:rFonts w:ascii="Quintessential" w:eastAsia="Quintessential" w:hAnsi="Quintessential" w:cs="Quintessential"/>
          <w:noProof/>
          <w:sz w:val="40"/>
          <w:szCs w:val="40"/>
          <w:lang w:eastAsia="en-CA"/>
        </w:rPr>
        <w:drawing>
          <wp:inline distT="0" distB="0" distL="0" distR="0">
            <wp:extent cx="967698" cy="12096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SOFCOM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257" cy="1356630"/>
                    </a:xfrm>
                    <a:prstGeom prst="rect">
                      <a:avLst/>
                    </a:prstGeom>
                  </pic:spPr>
                </pic:pic>
              </a:graphicData>
            </a:graphic>
          </wp:inline>
        </w:drawing>
      </w:r>
    </w:p>
    <w:tbl>
      <w:tblPr>
        <w:tblW w:w="8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7"/>
      </w:tblGrid>
      <w:tr w:rsidR="002362D5" w:rsidRPr="002362D5" w:rsidTr="006B178A">
        <w:tc>
          <w:tcPr>
            <w:tcW w:w="8857" w:type="dxa"/>
            <w:shd w:val="clear" w:color="auto" w:fill="000000"/>
            <w:vAlign w:val="center"/>
          </w:tcPr>
          <w:p w:rsidR="002362D5" w:rsidRPr="002362D5" w:rsidRDefault="00D404F3" w:rsidP="002362D5">
            <w:pPr>
              <w:jc w:val="right"/>
              <w:rPr>
                <w:rFonts w:ascii="Arial" w:eastAsia="Arial" w:hAnsi="Arial" w:cs="Arial"/>
                <w:sz w:val="22"/>
                <w:szCs w:val="22"/>
                <w:lang w:eastAsia="en-CA"/>
              </w:rPr>
            </w:pPr>
            <w:r>
              <w:rPr>
                <w:rFonts w:ascii="Arial" w:eastAsia="Arial" w:hAnsi="Arial" w:cs="Arial"/>
                <w:b/>
                <w:color w:val="FFFFFF"/>
                <w:lang w:eastAsia="en-CA"/>
              </w:rPr>
              <w:lastRenderedPageBreak/>
              <w:t>SEQUENCE OF EVENTS</w:t>
            </w:r>
          </w:p>
        </w:tc>
      </w:tr>
    </w:tbl>
    <w:p w:rsidR="002362D5" w:rsidRDefault="002362D5" w:rsidP="002362D5">
      <w:pPr>
        <w:rPr>
          <w:rFonts w:ascii="Arial Black" w:eastAsia="Arial Black" w:hAnsi="Arial Black" w:cs="Arial Black"/>
          <w:sz w:val="22"/>
          <w:szCs w:val="22"/>
          <w:lang w:eastAsia="en-CA"/>
        </w:rPr>
      </w:pPr>
    </w:p>
    <w:p w:rsidR="00D404F3" w:rsidRPr="00D404F3" w:rsidRDefault="00D404F3" w:rsidP="002362D5">
      <w:pPr>
        <w:rPr>
          <w:rFonts w:ascii="Arial" w:eastAsia="Arial" w:hAnsi="Arial" w:cs="Arial"/>
          <w:i/>
          <w:sz w:val="22"/>
          <w:szCs w:val="22"/>
          <w:u w:val="single"/>
          <w:lang w:eastAsia="en-CA"/>
        </w:rPr>
      </w:pPr>
      <w:r>
        <w:rPr>
          <w:rFonts w:ascii="Arial" w:eastAsia="Arial" w:hAnsi="Arial" w:cs="Arial"/>
          <w:i/>
          <w:sz w:val="22"/>
          <w:szCs w:val="22"/>
          <w:u w:val="single"/>
          <w:lang w:eastAsia="en-CA"/>
        </w:rPr>
        <w:t xml:space="preserve">1100- </w:t>
      </w:r>
      <w:r w:rsidRPr="00D404F3">
        <w:rPr>
          <w:rFonts w:ascii="Arial" w:eastAsia="Arial" w:hAnsi="Arial" w:cs="Arial"/>
          <w:i/>
          <w:sz w:val="22"/>
          <w:szCs w:val="22"/>
          <w:u w:val="single"/>
          <w:lang w:eastAsia="en-CA"/>
        </w:rPr>
        <w:t xml:space="preserve">Arrival of dignitaries and </w:t>
      </w:r>
      <w:r w:rsidR="00FB312D">
        <w:rPr>
          <w:rFonts w:ascii="Arial" w:eastAsia="Arial" w:hAnsi="Arial" w:cs="Arial"/>
          <w:i/>
          <w:sz w:val="22"/>
          <w:szCs w:val="22"/>
          <w:u w:val="single"/>
          <w:lang w:eastAsia="en-CA"/>
        </w:rPr>
        <w:t xml:space="preserve">the </w:t>
      </w:r>
      <w:r w:rsidRPr="00D404F3">
        <w:rPr>
          <w:rFonts w:ascii="Arial" w:eastAsia="Arial" w:hAnsi="Arial" w:cs="Arial"/>
          <w:i/>
          <w:sz w:val="22"/>
          <w:szCs w:val="22"/>
          <w:u w:val="single"/>
          <w:lang w:eastAsia="en-CA"/>
        </w:rPr>
        <w:t>family</w:t>
      </w:r>
    </w:p>
    <w:p w:rsidR="00D404F3" w:rsidRPr="00D404F3" w:rsidRDefault="00D404F3" w:rsidP="002362D5">
      <w:pPr>
        <w:rPr>
          <w:rFonts w:ascii="Arial" w:eastAsia="Arial" w:hAnsi="Arial" w:cs="Arial"/>
          <w:i/>
          <w:sz w:val="22"/>
          <w:szCs w:val="22"/>
          <w:lang w:eastAsia="en-CA"/>
        </w:rPr>
      </w:pPr>
    </w:p>
    <w:p w:rsidR="00D404F3" w:rsidRPr="00D404F3" w:rsidRDefault="00D404F3" w:rsidP="002362D5">
      <w:pPr>
        <w:rPr>
          <w:rFonts w:ascii="Arial" w:eastAsia="Arial" w:hAnsi="Arial" w:cs="Arial"/>
          <w:i/>
          <w:sz w:val="22"/>
          <w:szCs w:val="22"/>
          <w:lang w:eastAsia="en-CA"/>
        </w:rPr>
      </w:pPr>
      <w:r w:rsidRPr="00D404F3">
        <w:rPr>
          <w:rFonts w:ascii="Arial" w:eastAsia="Arial" w:hAnsi="Arial" w:cs="Arial"/>
          <w:i/>
          <w:sz w:val="22"/>
          <w:szCs w:val="22"/>
          <w:lang w:eastAsia="en-CA"/>
        </w:rPr>
        <w:t>National Anthem, O Canada</w:t>
      </w:r>
    </w:p>
    <w:p w:rsidR="00D404F3" w:rsidRPr="00D404F3" w:rsidRDefault="00D404F3" w:rsidP="002362D5">
      <w:pPr>
        <w:rPr>
          <w:rFonts w:ascii="Arial" w:eastAsia="Arial" w:hAnsi="Arial" w:cs="Arial"/>
          <w:i/>
          <w:sz w:val="22"/>
          <w:szCs w:val="22"/>
          <w:lang w:eastAsia="en-CA"/>
        </w:rPr>
      </w:pPr>
      <w:r w:rsidRPr="00D404F3">
        <w:rPr>
          <w:rFonts w:ascii="Arial" w:eastAsia="Arial" w:hAnsi="Arial" w:cs="Arial"/>
          <w:i/>
          <w:sz w:val="22"/>
          <w:szCs w:val="22"/>
          <w:lang w:eastAsia="en-CA"/>
        </w:rPr>
        <w:t>Opening Remarks, Padre (Maj)</w:t>
      </w:r>
      <w:r w:rsidR="00AF1EA5">
        <w:rPr>
          <w:rFonts w:ascii="Arial" w:eastAsia="Arial" w:hAnsi="Arial" w:cs="Arial"/>
          <w:i/>
          <w:sz w:val="22"/>
          <w:szCs w:val="22"/>
          <w:lang w:eastAsia="en-CA"/>
        </w:rPr>
        <w:t xml:space="preserve"> Judson</w:t>
      </w:r>
      <w:r w:rsidRPr="00D404F3">
        <w:rPr>
          <w:rFonts w:ascii="Arial" w:eastAsia="Arial" w:hAnsi="Arial" w:cs="Arial"/>
          <w:i/>
          <w:sz w:val="22"/>
          <w:szCs w:val="22"/>
          <w:lang w:eastAsia="en-CA"/>
        </w:rPr>
        <w:t xml:space="preserve"> Bridgewater</w:t>
      </w:r>
    </w:p>
    <w:p w:rsidR="00D404F3" w:rsidRPr="00D404F3" w:rsidRDefault="00D404F3" w:rsidP="002362D5">
      <w:pPr>
        <w:rPr>
          <w:rFonts w:ascii="Arial" w:eastAsia="Arial" w:hAnsi="Arial" w:cs="Arial"/>
          <w:i/>
          <w:sz w:val="22"/>
          <w:szCs w:val="22"/>
          <w:lang w:eastAsia="en-CA"/>
        </w:rPr>
      </w:pPr>
    </w:p>
    <w:p w:rsidR="00D404F3" w:rsidRPr="00D404F3" w:rsidRDefault="00D404F3" w:rsidP="002362D5">
      <w:pPr>
        <w:rPr>
          <w:rFonts w:ascii="Arial" w:eastAsia="Arial" w:hAnsi="Arial" w:cs="Arial"/>
          <w:i/>
          <w:sz w:val="22"/>
          <w:szCs w:val="22"/>
          <w:u w:val="single"/>
          <w:lang w:eastAsia="en-CA"/>
        </w:rPr>
      </w:pPr>
      <w:r>
        <w:rPr>
          <w:rFonts w:ascii="Arial" w:eastAsia="Arial" w:hAnsi="Arial" w:cs="Arial"/>
          <w:i/>
          <w:sz w:val="22"/>
          <w:szCs w:val="22"/>
          <w:u w:val="single"/>
          <w:lang w:eastAsia="en-CA"/>
        </w:rPr>
        <w:t xml:space="preserve">1105- </w:t>
      </w:r>
      <w:r w:rsidRPr="00D404F3">
        <w:rPr>
          <w:rFonts w:ascii="Arial" w:eastAsia="Arial" w:hAnsi="Arial" w:cs="Arial"/>
          <w:i/>
          <w:sz w:val="22"/>
          <w:szCs w:val="22"/>
          <w:u w:val="single"/>
          <w:lang w:eastAsia="en-CA"/>
        </w:rPr>
        <w:t>Addresses/ Sharing of Memories</w:t>
      </w:r>
    </w:p>
    <w:p w:rsidR="00D404F3" w:rsidRDefault="00AF1EA5" w:rsidP="002362D5">
      <w:pPr>
        <w:rPr>
          <w:rFonts w:ascii="Arial" w:eastAsia="Arial" w:hAnsi="Arial" w:cs="Arial"/>
          <w:i/>
          <w:sz w:val="22"/>
          <w:szCs w:val="22"/>
          <w:lang w:eastAsia="en-CA"/>
        </w:rPr>
      </w:pPr>
      <w:r>
        <w:rPr>
          <w:rFonts w:ascii="Arial" w:eastAsia="Arial" w:hAnsi="Arial" w:cs="Arial"/>
          <w:i/>
          <w:sz w:val="22"/>
          <w:szCs w:val="22"/>
          <w:lang w:eastAsia="en-CA"/>
        </w:rPr>
        <w:t xml:space="preserve"> </w:t>
      </w:r>
      <w:r>
        <w:rPr>
          <w:rFonts w:ascii="Arial" w:eastAsia="Arial" w:hAnsi="Arial" w:cs="Arial"/>
          <w:i/>
          <w:sz w:val="22"/>
          <w:szCs w:val="22"/>
          <w:lang w:eastAsia="en-CA"/>
        </w:rPr>
        <w:tab/>
      </w:r>
      <w:r w:rsidR="00D404F3" w:rsidRPr="00D404F3">
        <w:rPr>
          <w:rFonts w:ascii="Arial" w:eastAsia="Arial" w:hAnsi="Arial" w:cs="Arial"/>
          <w:i/>
          <w:sz w:val="22"/>
          <w:szCs w:val="22"/>
          <w:lang w:eastAsia="en-CA"/>
        </w:rPr>
        <w:t>CO CSOR</w:t>
      </w:r>
      <w:r w:rsidR="00FE4331">
        <w:rPr>
          <w:rFonts w:ascii="Arial" w:eastAsia="Arial" w:hAnsi="Arial" w:cs="Arial"/>
          <w:i/>
          <w:sz w:val="22"/>
          <w:szCs w:val="22"/>
          <w:lang w:eastAsia="en-CA"/>
        </w:rPr>
        <w:t xml:space="preserve">, </w:t>
      </w:r>
      <w:proofErr w:type="spellStart"/>
      <w:r w:rsidR="00FE4331">
        <w:rPr>
          <w:rFonts w:ascii="Arial" w:eastAsia="Arial" w:hAnsi="Arial" w:cs="Arial"/>
          <w:i/>
          <w:sz w:val="22"/>
          <w:szCs w:val="22"/>
          <w:lang w:eastAsia="en-CA"/>
        </w:rPr>
        <w:t>LCol</w:t>
      </w:r>
      <w:proofErr w:type="spellEnd"/>
      <w:r w:rsidR="00FE4331">
        <w:rPr>
          <w:rFonts w:ascii="Arial" w:eastAsia="Arial" w:hAnsi="Arial" w:cs="Arial"/>
          <w:i/>
          <w:sz w:val="22"/>
          <w:szCs w:val="22"/>
          <w:lang w:eastAsia="en-CA"/>
        </w:rPr>
        <w:t xml:space="preserve"> Michael </w:t>
      </w:r>
      <w:proofErr w:type="spellStart"/>
      <w:r w:rsidR="00FE4331">
        <w:rPr>
          <w:rFonts w:ascii="Arial" w:eastAsia="Arial" w:hAnsi="Arial" w:cs="Arial"/>
          <w:i/>
          <w:sz w:val="22"/>
          <w:szCs w:val="22"/>
          <w:lang w:eastAsia="en-CA"/>
        </w:rPr>
        <w:t>Laplan</w:t>
      </w:r>
      <w:r>
        <w:rPr>
          <w:rFonts w:ascii="Arial" w:eastAsia="Arial" w:hAnsi="Arial" w:cs="Arial"/>
          <w:i/>
          <w:sz w:val="22"/>
          <w:szCs w:val="22"/>
          <w:lang w:eastAsia="en-CA"/>
        </w:rPr>
        <w:t>te</w:t>
      </w:r>
      <w:proofErr w:type="spellEnd"/>
    </w:p>
    <w:p w:rsidR="009F218F" w:rsidRPr="00D404F3" w:rsidRDefault="00E3254A" w:rsidP="002362D5">
      <w:pPr>
        <w:rPr>
          <w:rFonts w:ascii="Arial" w:eastAsia="Arial" w:hAnsi="Arial" w:cs="Arial"/>
          <w:i/>
          <w:sz w:val="22"/>
          <w:szCs w:val="22"/>
          <w:lang w:eastAsia="en-CA"/>
        </w:rPr>
      </w:pPr>
      <w:r>
        <w:rPr>
          <w:rFonts w:ascii="Arial" w:eastAsia="Arial" w:hAnsi="Arial" w:cs="Arial"/>
          <w:i/>
          <w:sz w:val="22"/>
          <w:szCs w:val="22"/>
          <w:lang w:eastAsia="en-CA"/>
        </w:rPr>
        <w:tab/>
        <w:t>Mother,</w:t>
      </w:r>
      <w:r w:rsidR="009F218F">
        <w:rPr>
          <w:rFonts w:ascii="Arial" w:eastAsia="Arial" w:hAnsi="Arial" w:cs="Arial"/>
          <w:i/>
          <w:sz w:val="22"/>
          <w:szCs w:val="22"/>
          <w:lang w:eastAsia="en-CA"/>
        </w:rPr>
        <w:t xml:space="preserve"> Ms. Johanne </w:t>
      </w:r>
      <w:proofErr w:type="spellStart"/>
      <w:r w:rsidR="009F218F">
        <w:rPr>
          <w:rFonts w:ascii="Arial" w:eastAsia="Arial" w:hAnsi="Arial" w:cs="Arial"/>
          <w:i/>
          <w:sz w:val="22"/>
          <w:szCs w:val="22"/>
          <w:lang w:eastAsia="en-CA"/>
        </w:rPr>
        <w:t>Corneau</w:t>
      </w:r>
      <w:proofErr w:type="spellEnd"/>
    </w:p>
    <w:p w:rsidR="00D404F3" w:rsidRDefault="00AF1EA5" w:rsidP="002362D5">
      <w:pPr>
        <w:rPr>
          <w:rFonts w:ascii="Arial" w:eastAsia="Arial" w:hAnsi="Arial" w:cs="Arial"/>
          <w:i/>
          <w:sz w:val="22"/>
          <w:szCs w:val="22"/>
          <w:lang w:eastAsia="en-CA"/>
        </w:rPr>
      </w:pPr>
      <w:r>
        <w:rPr>
          <w:rFonts w:ascii="Arial" w:eastAsia="Arial" w:hAnsi="Arial" w:cs="Arial"/>
          <w:i/>
          <w:sz w:val="22"/>
          <w:szCs w:val="22"/>
          <w:lang w:eastAsia="en-CA"/>
        </w:rPr>
        <w:t xml:space="preserve"> </w:t>
      </w:r>
      <w:r>
        <w:rPr>
          <w:rFonts w:ascii="Arial" w:eastAsia="Arial" w:hAnsi="Arial" w:cs="Arial"/>
          <w:i/>
          <w:sz w:val="22"/>
          <w:szCs w:val="22"/>
          <w:lang w:eastAsia="en-CA"/>
        </w:rPr>
        <w:tab/>
      </w:r>
      <w:r w:rsidR="00D404F3" w:rsidRPr="00D404F3">
        <w:rPr>
          <w:rFonts w:ascii="Arial" w:eastAsia="Arial" w:hAnsi="Arial" w:cs="Arial"/>
          <w:i/>
          <w:sz w:val="22"/>
          <w:szCs w:val="22"/>
          <w:lang w:eastAsia="en-CA"/>
        </w:rPr>
        <w:t>Friend and Co-worker</w:t>
      </w:r>
      <w:r>
        <w:rPr>
          <w:rFonts w:ascii="Arial" w:eastAsia="Arial" w:hAnsi="Arial" w:cs="Arial"/>
          <w:i/>
          <w:sz w:val="22"/>
          <w:szCs w:val="22"/>
          <w:lang w:eastAsia="en-CA"/>
        </w:rPr>
        <w:t>, Ms. Candice Price</w:t>
      </w:r>
    </w:p>
    <w:p w:rsidR="00D404F3" w:rsidRPr="00D404F3" w:rsidRDefault="00D404F3" w:rsidP="00AF1EA5">
      <w:pPr>
        <w:ind w:firstLine="720"/>
        <w:rPr>
          <w:rFonts w:ascii="Arial" w:eastAsia="Arial" w:hAnsi="Arial" w:cs="Arial"/>
          <w:i/>
          <w:sz w:val="22"/>
          <w:szCs w:val="22"/>
          <w:lang w:eastAsia="en-CA"/>
        </w:rPr>
      </w:pPr>
      <w:r>
        <w:rPr>
          <w:rFonts w:ascii="Arial" w:eastAsia="Arial" w:hAnsi="Arial" w:cs="Arial"/>
          <w:i/>
          <w:sz w:val="22"/>
          <w:szCs w:val="22"/>
          <w:lang w:eastAsia="en-CA"/>
        </w:rPr>
        <w:t>Read</w:t>
      </w:r>
      <w:r w:rsidR="00AF1EA5">
        <w:rPr>
          <w:rFonts w:ascii="Arial" w:eastAsia="Arial" w:hAnsi="Arial" w:cs="Arial"/>
          <w:i/>
          <w:sz w:val="22"/>
          <w:szCs w:val="22"/>
          <w:lang w:eastAsia="en-CA"/>
        </w:rPr>
        <w:t>ing</w:t>
      </w:r>
      <w:r w:rsidR="00E3254A">
        <w:rPr>
          <w:rFonts w:ascii="Arial" w:eastAsia="Arial" w:hAnsi="Arial" w:cs="Arial"/>
          <w:i/>
          <w:sz w:val="22"/>
          <w:szCs w:val="22"/>
          <w:lang w:eastAsia="en-CA"/>
        </w:rPr>
        <w:t xml:space="preserve"> of the Letters of Condolences</w:t>
      </w:r>
    </w:p>
    <w:p w:rsidR="00D404F3" w:rsidRPr="00D404F3" w:rsidRDefault="00D404F3" w:rsidP="002362D5">
      <w:pPr>
        <w:rPr>
          <w:rFonts w:ascii="Arial" w:eastAsia="Arial" w:hAnsi="Arial" w:cs="Arial"/>
          <w:i/>
          <w:sz w:val="22"/>
          <w:szCs w:val="22"/>
          <w:lang w:eastAsia="en-CA"/>
        </w:rPr>
      </w:pPr>
    </w:p>
    <w:p w:rsidR="00D404F3" w:rsidRPr="00D404F3" w:rsidRDefault="00D404F3" w:rsidP="002362D5">
      <w:pPr>
        <w:rPr>
          <w:rFonts w:ascii="Arial" w:eastAsia="Arial" w:hAnsi="Arial" w:cs="Arial"/>
          <w:i/>
          <w:sz w:val="22"/>
          <w:szCs w:val="22"/>
          <w:lang w:eastAsia="en-CA"/>
        </w:rPr>
      </w:pPr>
      <w:r>
        <w:rPr>
          <w:rFonts w:ascii="Arial" w:eastAsia="Arial" w:hAnsi="Arial" w:cs="Arial"/>
          <w:i/>
          <w:sz w:val="22"/>
          <w:szCs w:val="22"/>
          <w:lang w:eastAsia="en-CA"/>
        </w:rPr>
        <w:t xml:space="preserve">1120- </w:t>
      </w:r>
      <w:r w:rsidRPr="00D404F3">
        <w:rPr>
          <w:rFonts w:ascii="Arial" w:eastAsia="Arial" w:hAnsi="Arial" w:cs="Arial"/>
          <w:i/>
          <w:sz w:val="22"/>
          <w:szCs w:val="22"/>
          <w:lang w:eastAsia="en-CA"/>
        </w:rPr>
        <w:t>Video</w:t>
      </w:r>
      <w:r>
        <w:rPr>
          <w:rFonts w:ascii="Arial" w:eastAsia="Arial" w:hAnsi="Arial" w:cs="Arial"/>
          <w:i/>
          <w:sz w:val="22"/>
          <w:szCs w:val="22"/>
          <w:lang w:eastAsia="en-CA"/>
        </w:rPr>
        <w:t xml:space="preserve"> Memories</w:t>
      </w:r>
    </w:p>
    <w:p w:rsidR="00D404F3" w:rsidRPr="00D404F3" w:rsidRDefault="00D404F3" w:rsidP="002362D5">
      <w:pPr>
        <w:rPr>
          <w:rFonts w:ascii="Arial" w:eastAsia="Arial" w:hAnsi="Arial" w:cs="Arial"/>
          <w:i/>
          <w:sz w:val="22"/>
          <w:szCs w:val="22"/>
          <w:lang w:eastAsia="en-CA"/>
        </w:rPr>
      </w:pPr>
    </w:p>
    <w:p w:rsidR="00D404F3" w:rsidRPr="00D404F3" w:rsidRDefault="001C3EA9" w:rsidP="002362D5">
      <w:pPr>
        <w:rPr>
          <w:rFonts w:ascii="Arial" w:eastAsia="Arial" w:hAnsi="Arial" w:cs="Arial"/>
          <w:i/>
          <w:sz w:val="22"/>
          <w:szCs w:val="22"/>
          <w:lang w:eastAsia="en-CA"/>
        </w:rPr>
      </w:pPr>
      <w:r>
        <w:rPr>
          <w:rFonts w:ascii="Arial" w:eastAsia="Arial" w:hAnsi="Arial" w:cs="Arial"/>
          <w:i/>
          <w:sz w:val="22"/>
          <w:szCs w:val="22"/>
          <w:lang w:eastAsia="en-CA"/>
        </w:rPr>
        <w:t>Reading: Psalm 103</w:t>
      </w:r>
      <w:r w:rsidR="00E3254A">
        <w:rPr>
          <w:rFonts w:ascii="Arial" w:eastAsia="Arial" w:hAnsi="Arial" w:cs="Arial"/>
          <w:i/>
          <w:sz w:val="22"/>
          <w:szCs w:val="22"/>
          <w:lang w:eastAsia="en-CA"/>
        </w:rPr>
        <w:t>,</w:t>
      </w:r>
      <w:r>
        <w:rPr>
          <w:rFonts w:ascii="Arial" w:eastAsia="Arial" w:hAnsi="Arial" w:cs="Arial"/>
          <w:i/>
          <w:sz w:val="22"/>
          <w:szCs w:val="22"/>
          <w:lang w:eastAsia="en-CA"/>
        </w:rPr>
        <w:t xml:space="preserve"> </w:t>
      </w:r>
      <w:r w:rsidR="00D404F3" w:rsidRPr="00D404F3">
        <w:rPr>
          <w:rFonts w:ascii="Arial" w:eastAsia="Arial" w:hAnsi="Arial" w:cs="Arial"/>
          <w:i/>
          <w:sz w:val="22"/>
          <w:szCs w:val="22"/>
          <w:lang w:eastAsia="en-CA"/>
        </w:rPr>
        <w:t>Padre (Maj) Bridgewater</w:t>
      </w:r>
    </w:p>
    <w:p w:rsidR="00D404F3" w:rsidRPr="00D404F3" w:rsidRDefault="00D404F3" w:rsidP="002362D5">
      <w:pPr>
        <w:rPr>
          <w:rFonts w:ascii="Arial" w:eastAsia="Arial" w:hAnsi="Arial" w:cs="Arial"/>
          <w:i/>
          <w:sz w:val="22"/>
          <w:szCs w:val="22"/>
          <w:lang w:eastAsia="en-CA"/>
        </w:rPr>
      </w:pPr>
      <w:r w:rsidRPr="00D404F3">
        <w:rPr>
          <w:rFonts w:ascii="Arial" w:eastAsia="Arial" w:hAnsi="Arial" w:cs="Arial"/>
          <w:i/>
          <w:sz w:val="22"/>
          <w:szCs w:val="22"/>
          <w:lang w:eastAsia="en-CA"/>
        </w:rPr>
        <w:t>Reflection</w:t>
      </w:r>
      <w:r w:rsidR="00AD5152">
        <w:rPr>
          <w:rFonts w:ascii="Arial" w:eastAsia="Arial" w:hAnsi="Arial" w:cs="Arial"/>
          <w:i/>
          <w:sz w:val="22"/>
          <w:szCs w:val="22"/>
          <w:lang w:eastAsia="en-CA"/>
        </w:rPr>
        <w:t xml:space="preserve"> and Prayer of Memorial</w:t>
      </w:r>
      <w:r w:rsidRPr="00D404F3">
        <w:rPr>
          <w:rFonts w:ascii="Arial" w:eastAsia="Arial" w:hAnsi="Arial" w:cs="Arial"/>
          <w:i/>
          <w:sz w:val="22"/>
          <w:szCs w:val="22"/>
          <w:lang w:eastAsia="en-CA"/>
        </w:rPr>
        <w:t>, Padre (Maj) Bridgewater</w:t>
      </w:r>
    </w:p>
    <w:p w:rsidR="00D404F3" w:rsidRPr="00D404F3" w:rsidRDefault="00D404F3" w:rsidP="002362D5">
      <w:pPr>
        <w:rPr>
          <w:rFonts w:ascii="Arial" w:eastAsia="Arial" w:hAnsi="Arial" w:cs="Arial"/>
          <w:i/>
          <w:sz w:val="22"/>
          <w:szCs w:val="22"/>
          <w:lang w:eastAsia="en-CA"/>
        </w:rPr>
      </w:pPr>
    </w:p>
    <w:p w:rsidR="00D404F3" w:rsidRPr="00D45785" w:rsidRDefault="00AF1EA5" w:rsidP="002362D5">
      <w:pPr>
        <w:rPr>
          <w:rFonts w:ascii="Arial" w:eastAsia="Arial" w:hAnsi="Arial" w:cs="Arial"/>
          <w:i/>
          <w:sz w:val="22"/>
          <w:szCs w:val="22"/>
          <w:lang w:eastAsia="en-CA"/>
        </w:rPr>
      </w:pPr>
      <w:r w:rsidRPr="00D45785">
        <w:rPr>
          <w:rFonts w:ascii="Arial" w:eastAsia="Arial" w:hAnsi="Arial" w:cs="Arial"/>
          <w:i/>
          <w:sz w:val="22"/>
          <w:szCs w:val="22"/>
          <w:lang w:eastAsia="en-CA"/>
        </w:rPr>
        <w:t>Re</w:t>
      </w:r>
      <w:r w:rsidR="00E3254A">
        <w:rPr>
          <w:rFonts w:ascii="Arial" w:eastAsia="Arial" w:hAnsi="Arial" w:cs="Arial"/>
          <w:i/>
          <w:sz w:val="22"/>
          <w:szCs w:val="22"/>
          <w:lang w:eastAsia="en-CA"/>
        </w:rPr>
        <w:t>gimental Prayer,</w:t>
      </w:r>
      <w:r w:rsidR="00D45785" w:rsidRPr="00D45785">
        <w:rPr>
          <w:rFonts w:ascii="Arial" w:eastAsia="Arial" w:hAnsi="Arial" w:cs="Arial"/>
          <w:i/>
          <w:sz w:val="22"/>
          <w:szCs w:val="22"/>
          <w:lang w:eastAsia="en-CA"/>
        </w:rPr>
        <w:t xml:space="preserve"> WO Ian Luck</w:t>
      </w:r>
    </w:p>
    <w:p w:rsidR="00D45785" w:rsidRPr="00E3254A" w:rsidRDefault="00D45785" w:rsidP="002362D5">
      <w:pPr>
        <w:rPr>
          <w:rFonts w:ascii="Arial" w:eastAsia="Arial" w:hAnsi="Arial" w:cs="Arial"/>
          <w:i/>
          <w:sz w:val="22"/>
          <w:szCs w:val="22"/>
          <w:lang w:eastAsia="en-CA"/>
        </w:rPr>
      </w:pPr>
      <w:r w:rsidRPr="00D45785">
        <w:rPr>
          <w:rFonts w:ascii="Arial" w:hAnsi="Arial" w:cs="Arial"/>
          <w:bCs/>
          <w:i/>
          <w:sz w:val="22"/>
          <w:szCs w:val="22"/>
        </w:rPr>
        <w:t>Royal Canadian Corps of Signals Prayer</w:t>
      </w:r>
      <w:r w:rsidR="00E3254A">
        <w:rPr>
          <w:rFonts w:ascii="Arial" w:hAnsi="Arial" w:cs="Arial"/>
          <w:b/>
          <w:bCs/>
          <w:i/>
          <w:sz w:val="22"/>
          <w:szCs w:val="22"/>
        </w:rPr>
        <w:t xml:space="preserve">, </w:t>
      </w:r>
      <w:proofErr w:type="spellStart"/>
      <w:r w:rsidR="00E3254A">
        <w:rPr>
          <w:rFonts w:ascii="Arial" w:hAnsi="Arial" w:cs="Arial"/>
          <w:bCs/>
          <w:i/>
          <w:sz w:val="22"/>
          <w:szCs w:val="22"/>
        </w:rPr>
        <w:t>LCol</w:t>
      </w:r>
      <w:proofErr w:type="spellEnd"/>
      <w:r w:rsidR="00E3254A">
        <w:rPr>
          <w:rFonts w:ascii="Arial" w:hAnsi="Arial" w:cs="Arial"/>
          <w:bCs/>
          <w:i/>
          <w:sz w:val="22"/>
          <w:szCs w:val="22"/>
        </w:rPr>
        <w:t xml:space="preserve"> Jay E</w:t>
      </w:r>
      <w:r w:rsidR="00450420">
        <w:rPr>
          <w:rFonts w:ascii="Arial" w:hAnsi="Arial" w:cs="Arial"/>
          <w:bCs/>
          <w:i/>
          <w:sz w:val="22"/>
          <w:szCs w:val="22"/>
        </w:rPr>
        <w:t>strela</w:t>
      </w:r>
    </w:p>
    <w:p w:rsidR="00D404F3" w:rsidRPr="00D404F3" w:rsidRDefault="00D404F3" w:rsidP="002362D5">
      <w:pPr>
        <w:rPr>
          <w:rFonts w:ascii="Arial" w:eastAsia="Arial" w:hAnsi="Arial" w:cs="Arial"/>
          <w:i/>
          <w:sz w:val="22"/>
          <w:szCs w:val="22"/>
          <w:lang w:eastAsia="en-CA"/>
        </w:rPr>
      </w:pPr>
    </w:p>
    <w:p w:rsidR="00E308BA" w:rsidRDefault="00D45785" w:rsidP="002362D5">
      <w:pPr>
        <w:rPr>
          <w:rFonts w:ascii="Arial" w:eastAsia="Arial" w:hAnsi="Arial" w:cs="Arial"/>
          <w:i/>
          <w:sz w:val="22"/>
          <w:szCs w:val="22"/>
          <w:u w:val="single"/>
          <w:lang w:eastAsia="en-CA"/>
        </w:rPr>
      </w:pPr>
      <w:r>
        <w:rPr>
          <w:rFonts w:ascii="Arial" w:eastAsia="Arial" w:hAnsi="Arial" w:cs="Arial"/>
          <w:i/>
          <w:sz w:val="22"/>
          <w:szCs w:val="22"/>
          <w:u w:val="single"/>
          <w:lang w:eastAsia="en-CA"/>
        </w:rPr>
        <w:t>1135</w:t>
      </w:r>
      <w:r w:rsidR="00D404F3">
        <w:rPr>
          <w:rFonts w:ascii="Arial" w:eastAsia="Arial" w:hAnsi="Arial" w:cs="Arial"/>
          <w:i/>
          <w:sz w:val="22"/>
          <w:szCs w:val="22"/>
          <w:u w:val="single"/>
          <w:lang w:eastAsia="en-CA"/>
        </w:rPr>
        <w:t>- Act</w:t>
      </w:r>
      <w:r w:rsidR="00D404F3" w:rsidRPr="00D404F3">
        <w:rPr>
          <w:rFonts w:ascii="Arial" w:eastAsia="Arial" w:hAnsi="Arial" w:cs="Arial"/>
          <w:i/>
          <w:sz w:val="22"/>
          <w:szCs w:val="22"/>
          <w:u w:val="single"/>
          <w:lang w:eastAsia="en-CA"/>
        </w:rPr>
        <w:t xml:space="preserve"> of Remembrance </w:t>
      </w:r>
    </w:p>
    <w:p w:rsidR="00E308BA" w:rsidRDefault="00E308BA" w:rsidP="002362D5">
      <w:pPr>
        <w:rPr>
          <w:rFonts w:ascii="Arial" w:eastAsia="Arial" w:hAnsi="Arial" w:cs="Arial"/>
          <w:i/>
          <w:sz w:val="22"/>
          <w:szCs w:val="22"/>
          <w:lang w:eastAsia="en-CA"/>
        </w:rPr>
      </w:pPr>
      <w:r>
        <w:rPr>
          <w:rFonts w:ascii="Arial" w:eastAsia="Arial" w:hAnsi="Arial" w:cs="Arial"/>
          <w:i/>
          <w:sz w:val="22"/>
          <w:szCs w:val="22"/>
          <w:lang w:eastAsia="en-CA"/>
        </w:rPr>
        <w:t xml:space="preserve"> </w:t>
      </w:r>
      <w:r>
        <w:rPr>
          <w:rFonts w:ascii="Arial" w:eastAsia="Arial" w:hAnsi="Arial" w:cs="Arial"/>
          <w:i/>
          <w:sz w:val="22"/>
          <w:szCs w:val="22"/>
          <w:lang w:eastAsia="en-CA"/>
        </w:rPr>
        <w:tab/>
        <w:t>Last Post</w:t>
      </w:r>
    </w:p>
    <w:p w:rsidR="00E308BA" w:rsidRDefault="00E308BA" w:rsidP="002362D5">
      <w:pPr>
        <w:rPr>
          <w:rFonts w:ascii="Arial" w:eastAsia="Arial" w:hAnsi="Arial" w:cs="Arial"/>
          <w:i/>
          <w:sz w:val="22"/>
          <w:szCs w:val="22"/>
          <w:lang w:eastAsia="en-CA"/>
        </w:rPr>
      </w:pPr>
      <w:r>
        <w:rPr>
          <w:rFonts w:ascii="Arial" w:eastAsia="Arial" w:hAnsi="Arial" w:cs="Arial"/>
          <w:i/>
          <w:sz w:val="22"/>
          <w:szCs w:val="22"/>
          <w:lang w:eastAsia="en-CA"/>
        </w:rPr>
        <w:tab/>
        <w:t>Moment of Silence</w:t>
      </w:r>
    </w:p>
    <w:p w:rsidR="00E308BA" w:rsidRDefault="00E308BA" w:rsidP="002362D5">
      <w:pPr>
        <w:rPr>
          <w:rFonts w:ascii="Arial" w:eastAsia="Arial" w:hAnsi="Arial" w:cs="Arial"/>
          <w:i/>
          <w:sz w:val="22"/>
          <w:szCs w:val="22"/>
          <w:lang w:val="fr-CA" w:eastAsia="en-CA"/>
        </w:rPr>
      </w:pPr>
      <w:r>
        <w:rPr>
          <w:rFonts w:ascii="Arial" w:eastAsia="Arial" w:hAnsi="Arial" w:cs="Arial"/>
          <w:i/>
          <w:sz w:val="22"/>
          <w:szCs w:val="22"/>
          <w:lang w:eastAsia="en-CA"/>
        </w:rPr>
        <w:tab/>
      </w:r>
      <w:proofErr w:type="spellStart"/>
      <w:r w:rsidRPr="00D45785">
        <w:rPr>
          <w:rFonts w:ascii="Arial" w:eastAsia="Arial" w:hAnsi="Arial" w:cs="Arial"/>
          <w:i/>
          <w:sz w:val="22"/>
          <w:szCs w:val="22"/>
          <w:lang w:val="fr-CA" w:eastAsia="en-CA"/>
        </w:rPr>
        <w:t>Piper’s</w:t>
      </w:r>
      <w:proofErr w:type="spellEnd"/>
      <w:r w:rsidRPr="00D45785">
        <w:rPr>
          <w:rFonts w:ascii="Arial" w:eastAsia="Arial" w:hAnsi="Arial" w:cs="Arial"/>
          <w:i/>
          <w:sz w:val="22"/>
          <w:szCs w:val="22"/>
          <w:lang w:val="fr-CA" w:eastAsia="en-CA"/>
        </w:rPr>
        <w:t xml:space="preserve"> Lament</w:t>
      </w:r>
      <w:r w:rsidR="00E3254A">
        <w:rPr>
          <w:rFonts w:ascii="Arial" w:eastAsia="Arial" w:hAnsi="Arial" w:cs="Arial"/>
          <w:i/>
          <w:sz w:val="22"/>
          <w:szCs w:val="22"/>
          <w:lang w:val="fr-CA" w:eastAsia="en-CA"/>
        </w:rPr>
        <w:t>,</w:t>
      </w:r>
      <w:r w:rsidR="00D45785" w:rsidRPr="00D45785">
        <w:rPr>
          <w:rFonts w:ascii="Arial" w:eastAsia="Arial" w:hAnsi="Arial" w:cs="Arial"/>
          <w:i/>
          <w:sz w:val="22"/>
          <w:szCs w:val="22"/>
          <w:lang w:val="fr-CA" w:eastAsia="en-CA"/>
        </w:rPr>
        <w:t xml:space="preserve"> </w:t>
      </w:r>
      <w:proofErr w:type="spellStart"/>
      <w:r w:rsidR="00D45785" w:rsidRPr="00D45785">
        <w:rPr>
          <w:rFonts w:ascii="Arial" w:eastAsia="Arial" w:hAnsi="Arial" w:cs="Arial"/>
          <w:i/>
          <w:sz w:val="22"/>
          <w:szCs w:val="22"/>
          <w:lang w:val="fr-CA" w:eastAsia="en-CA"/>
        </w:rPr>
        <w:t>MCpl</w:t>
      </w:r>
      <w:proofErr w:type="spellEnd"/>
      <w:r w:rsidR="00D45785" w:rsidRPr="00D45785">
        <w:rPr>
          <w:rFonts w:ascii="Arial" w:eastAsia="Arial" w:hAnsi="Arial" w:cs="Arial"/>
          <w:i/>
          <w:sz w:val="22"/>
          <w:szCs w:val="22"/>
          <w:lang w:val="fr-CA" w:eastAsia="en-CA"/>
        </w:rPr>
        <w:t xml:space="preserve"> Michael </w:t>
      </w:r>
      <w:proofErr w:type="spellStart"/>
      <w:r w:rsidR="00D45785" w:rsidRPr="00D45785">
        <w:rPr>
          <w:rFonts w:ascii="Arial" w:eastAsia="Arial" w:hAnsi="Arial" w:cs="Arial"/>
          <w:i/>
          <w:sz w:val="22"/>
          <w:szCs w:val="22"/>
          <w:lang w:val="fr-CA" w:eastAsia="en-CA"/>
        </w:rPr>
        <w:t>Ahronson</w:t>
      </w:r>
      <w:proofErr w:type="spellEnd"/>
      <w:r w:rsidR="00D45785" w:rsidRPr="00D45785">
        <w:rPr>
          <w:rFonts w:ascii="Arial" w:eastAsia="Arial" w:hAnsi="Arial" w:cs="Arial"/>
          <w:i/>
          <w:sz w:val="22"/>
          <w:szCs w:val="22"/>
          <w:lang w:val="fr-CA" w:eastAsia="en-CA"/>
        </w:rPr>
        <w:t xml:space="preserve"> </w:t>
      </w:r>
    </w:p>
    <w:p w:rsidR="00E3254A" w:rsidRPr="00D45785" w:rsidRDefault="00E3254A" w:rsidP="002362D5">
      <w:pPr>
        <w:rPr>
          <w:rFonts w:ascii="Arial" w:eastAsia="Arial" w:hAnsi="Arial" w:cs="Arial"/>
          <w:i/>
          <w:sz w:val="22"/>
          <w:szCs w:val="22"/>
          <w:lang w:val="fr-CA" w:eastAsia="en-CA"/>
        </w:rPr>
      </w:pPr>
      <w:r>
        <w:rPr>
          <w:rFonts w:ascii="Arial" w:eastAsia="Arial" w:hAnsi="Arial" w:cs="Arial"/>
          <w:i/>
          <w:sz w:val="22"/>
          <w:szCs w:val="22"/>
          <w:lang w:val="fr-CA" w:eastAsia="en-CA"/>
        </w:rPr>
        <w:tab/>
      </w:r>
      <w:proofErr w:type="spellStart"/>
      <w:r>
        <w:rPr>
          <w:rFonts w:ascii="Arial" w:eastAsia="Arial" w:hAnsi="Arial" w:cs="Arial"/>
          <w:i/>
          <w:sz w:val="22"/>
          <w:szCs w:val="22"/>
          <w:lang w:val="fr-CA" w:eastAsia="en-CA"/>
        </w:rPr>
        <w:t>Reveille</w:t>
      </w:r>
      <w:proofErr w:type="spellEnd"/>
    </w:p>
    <w:p w:rsidR="00E308BA" w:rsidRPr="00D45785" w:rsidRDefault="00E308BA" w:rsidP="002362D5">
      <w:pPr>
        <w:rPr>
          <w:rFonts w:ascii="Arial" w:eastAsia="Arial" w:hAnsi="Arial" w:cs="Arial"/>
          <w:i/>
          <w:sz w:val="22"/>
          <w:szCs w:val="22"/>
          <w:lang w:val="fr-CA" w:eastAsia="en-CA"/>
        </w:rPr>
      </w:pPr>
    </w:p>
    <w:p w:rsidR="00E308BA" w:rsidRPr="00E308BA" w:rsidRDefault="00D45785" w:rsidP="002362D5">
      <w:pPr>
        <w:rPr>
          <w:rFonts w:ascii="Arial" w:eastAsia="Arial" w:hAnsi="Arial" w:cs="Arial"/>
          <w:i/>
          <w:sz w:val="22"/>
          <w:szCs w:val="22"/>
          <w:u w:val="single"/>
          <w:lang w:eastAsia="en-CA"/>
        </w:rPr>
      </w:pPr>
      <w:r>
        <w:rPr>
          <w:rFonts w:ascii="Arial" w:eastAsia="Arial" w:hAnsi="Arial" w:cs="Arial"/>
          <w:i/>
          <w:sz w:val="22"/>
          <w:szCs w:val="22"/>
          <w:u w:val="single"/>
          <w:lang w:eastAsia="en-CA"/>
        </w:rPr>
        <w:t>1140</w:t>
      </w:r>
      <w:r w:rsidR="00E308BA" w:rsidRPr="00E308BA">
        <w:rPr>
          <w:rFonts w:ascii="Arial" w:eastAsia="Arial" w:hAnsi="Arial" w:cs="Arial"/>
          <w:i/>
          <w:sz w:val="22"/>
          <w:szCs w:val="22"/>
          <w:u w:val="single"/>
          <w:lang w:eastAsia="en-CA"/>
        </w:rPr>
        <w:t>- Words of Remembrance</w:t>
      </w:r>
      <w:r w:rsidR="00AF1EA5">
        <w:rPr>
          <w:rFonts w:ascii="Arial" w:eastAsia="Arial" w:hAnsi="Arial" w:cs="Arial"/>
          <w:i/>
          <w:sz w:val="22"/>
          <w:szCs w:val="22"/>
          <w:lang w:eastAsia="en-CA"/>
        </w:rPr>
        <w:t>- Ms. Melanie Collins</w:t>
      </w:r>
      <w:r>
        <w:rPr>
          <w:rFonts w:ascii="Arial" w:eastAsia="Arial" w:hAnsi="Arial" w:cs="Arial"/>
          <w:i/>
          <w:sz w:val="22"/>
          <w:szCs w:val="22"/>
          <w:lang w:eastAsia="en-CA"/>
        </w:rPr>
        <w:t xml:space="preserve"> </w:t>
      </w:r>
    </w:p>
    <w:p w:rsidR="00E308BA" w:rsidRDefault="00E308BA" w:rsidP="002362D5">
      <w:pPr>
        <w:rPr>
          <w:rFonts w:ascii="Arial" w:eastAsia="Arial" w:hAnsi="Arial" w:cs="Arial"/>
          <w:sz w:val="22"/>
          <w:szCs w:val="22"/>
          <w:lang w:eastAsia="en-CA"/>
        </w:rPr>
      </w:pPr>
      <w:r>
        <w:rPr>
          <w:rFonts w:ascii="Arial" w:eastAsia="Arial" w:hAnsi="Arial" w:cs="Arial"/>
          <w:sz w:val="22"/>
          <w:szCs w:val="22"/>
          <w:lang w:eastAsia="en-CA"/>
        </w:rPr>
        <w:t>“They shall grow not old, as we that are left grow old;</w:t>
      </w:r>
    </w:p>
    <w:p w:rsidR="00E308BA" w:rsidRDefault="00E308BA" w:rsidP="002362D5">
      <w:pPr>
        <w:rPr>
          <w:rFonts w:ascii="Arial" w:eastAsia="Arial" w:hAnsi="Arial" w:cs="Arial"/>
          <w:sz w:val="22"/>
          <w:szCs w:val="22"/>
          <w:lang w:eastAsia="en-CA"/>
        </w:rPr>
      </w:pPr>
      <w:r>
        <w:rPr>
          <w:rFonts w:ascii="Arial" w:eastAsia="Arial" w:hAnsi="Arial" w:cs="Arial"/>
          <w:sz w:val="22"/>
          <w:szCs w:val="22"/>
          <w:lang w:eastAsia="en-CA"/>
        </w:rPr>
        <w:t xml:space="preserve">Age shall not weary them, </w:t>
      </w:r>
      <w:proofErr w:type="gramStart"/>
      <w:r>
        <w:rPr>
          <w:rFonts w:ascii="Arial" w:eastAsia="Arial" w:hAnsi="Arial" w:cs="Arial"/>
          <w:sz w:val="22"/>
          <w:szCs w:val="22"/>
          <w:lang w:eastAsia="en-CA"/>
        </w:rPr>
        <w:t>nor the</w:t>
      </w:r>
      <w:proofErr w:type="gramEnd"/>
      <w:r>
        <w:rPr>
          <w:rFonts w:ascii="Arial" w:eastAsia="Arial" w:hAnsi="Arial" w:cs="Arial"/>
          <w:sz w:val="22"/>
          <w:szCs w:val="22"/>
          <w:lang w:eastAsia="en-CA"/>
        </w:rPr>
        <w:t xml:space="preserve"> years condemn.</w:t>
      </w:r>
    </w:p>
    <w:p w:rsidR="00E308BA" w:rsidRDefault="00E308BA" w:rsidP="002362D5">
      <w:pPr>
        <w:rPr>
          <w:rFonts w:ascii="Arial" w:eastAsia="Arial" w:hAnsi="Arial" w:cs="Arial"/>
          <w:sz w:val="22"/>
          <w:szCs w:val="22"/>
          <w:lang w:eastAsia="en-CA"/>
        </w:rPr>
      </w:pPr>
      <w:r>
        <w:rPr>
          <w:rFonts w:ascii="Arial" w:eastAsia="Arial" w:hAnsi="Arial" w:cs="Arial"/>
          <w:sz w:val="22"/>
          <w:szCs w:val="22"/>
          <w:lang w:eastAsia="en-CA"/>
        </w:rPr>
        <w:t>At the going down of the sun and in the morning</w:t>
      </w:r>
    </w:p>
    <w:p w:rsidR="00E308BA" w:rsidRDefault="00E308BA" w:rsidP="002362D5">
      <w:pPr>
        <w:rPr>
          <w:rFonts w:ascii="Arial" w:eastAsia="Arial" w:hAnsi="Arial" w:cs="Arial"/>
          <w:sz w:val="22"/>
          <w:szCs w:val="22"/>
          <w:lang w:eastAsia="en-CA"/>
        </w:rPr>
      </w:pPr>
      <w:r>
        <w:rPr>
          <w:rFonts w:ascii="Arial" w:eastAsia="Arial" w:hAnsi="Arial" w:cs="Arial"/>
          <w:sz w:val="22"/>
          <w:szCs w:val="22"/>
          <w:lang w:eastAsia="en-CA"/>
        </w:rPr>
        <w:t>We will remember them.”</w:t>
      </w:r>
    </w:p>
    <w:p w:rsidR="00E308BA" w:rsidRDefault="00E308BA" w:rsidP="002362D5">
      <w:pPr>
        <w:rPr>
          <w:rFonts w:ascii="Arial" w:eastAsia="Arial" w:hAnsi="Arial" w:cs="Arial"/>
          <w:sz w:val="22"/>
          <w:szCs w:val="22"/>
          <w:lang w:eastAsia="en-CA"/>
        </w:rPr>
      </w:pPr>
    </w:p>
    <w:p w:rsidR="00E308BA" w:rsidRPr="00E308BA" w:rsidRDefault="00E308BA" w:rsidP="002362D5">
      <w:pPr>
        <w:rPr>
          <w:rFonts w:ascii="Arial" w:eastAsia="Arial" w:hAnsi="Arial" w:cs="Arial"/>
          <w:sz w:val="22"/>
          <w:szCs w:val="22"/>
          <w:lang w:eastAsia="en-CA"/>
        </w:rPr>
      </w:pPr>
      <w:r>
        <w:rPr>
          <w:rFonts w:ascii="Arial" w:eastAsia="Arial" w:hAnsi="Arial" w:cs="Arial"/>
          <w:sz w:val="22"/>
          <w:szCs w:val="22"/>
          <w:lang w:eastAsia="en-CA"/>
        </w:rPr>
        <w:t xml:space="preserve">ALL: WE WILL REMEMBER THEM. </w:t>
      </w:r>
    </w:p>
    <w:p w:rsidR="00E308BA" w:rsidRDefault="00E308BA" w:rsidP="002362D5">
      <w:pPr>
        <w:rPr>
          <w:rFonts w:ascii="Arial" w:eastAsia="Arial" w:hAnsi="Arial" w:cs="Arial"/>
          <w:sz w:val="22"/>
          <w:szCs w:val="22"/>
          <w:lang w:eastAsia="en-CA"/>
        </w:rPr>
      </w:pPr>
    </w:p>
    <w:p w:rsidR="009F39D7" w:rsidRDefault="009F39D7" w:rsidP="002362D5">
      <w:pPr>
        <w:rPr>
          <w:rFonts w:ascii="Arial" w:eastAsia="Arial" w:hAnsi="Arial" w:cs="Arial"/>
          <w:i/>
          <w:sz w:val="22"/>
          <w:szCs w:val="22"/>
          <w:lang w:eastAsia="en-CA"/>
        </w:rPr>
      </w:pPr>
      <w:r>
        <w:rPr>
          <w:rFonts w:ascii="Arial" w:eastAsia="Arial" w:hAnsi="Arial" w:cs="Arial"/>
          <w:i/>
          <w:sz w:val="22"/>
          <w:szCs w:val="22"/>
          <w:lang w:eastAsia="en-CA"/>
        </w:rPr>
        <w:t>Royal Anthem, God Save the Queen</w:t>
      </w:r>
    </w:p>
    <w:p w:rsidR="009F39D7" w:rsidRDefault="009F39D7" w:rsidP="002362D5">
      <w:pPr>
        <w:rPr>
          <w:rFonts w:ascii="Arial" w:eastAsia="Arial" w:hAnsi="Arial" w:cs="Arial"/>
          <w:i/>
          <w:sz w:val="22"/>
          <w:szCs w:val="22"/>
          <w:lang w:eastAsia="en-CA"/>
        </w:rPr>
      </w:pPr>
    </w:p>
    <w:p w:rsidR="00D404F3" w:rsidRPr="009F39D7" w:rsidRDefault="00D45785" w:rsidP="002362D5">
      <w:pPr>
        <w:rPr>
          <w:rFonts w:ascii="Arial" w:eastAsia="Arial" w:hAnsi="Arial" w:cs="Arial"/>
          <w:i/>
          <w:sz w:val="22"/>
          <w:szCs w:val="22"/>
          <w:lang w:eastAsia="en-CA"/>
        </w:rPr>
      </w:pPr>
      <w:r>
        <w:rPr>
          <w:rFonts w:ascii="Arial" w:eastAsia="Arial" w:hAnsi="Arial" w:cs="Arial"/>
          <w:i/>
          <w:sz w:val="22"/>
          <w:szCs w:val="22"/>
          <w:lang w:eastAsia="en-CA"/>
        </w:rPr>
        <w:t>1145</w:t>
      </w:r>
      <w:r w:rsidR="009F39D7">
        <w:rPr>
          <w:rFonts w:ascii="Arial" w:eastAsia="Arial" w:hAnsi="Arial" w:cs="Arial"/>
          <w:i/>
          <w:sz w:val="22"/>
          <w:szCs w:val="22"/>
          <w:lang w:eastAsia="en-CA"/>
        </w:rPr>
        <w:t xml:space="preserve">- </w:t>
      </w:r>
      <w:r w:rsidR="00E308BA" w:rsidRPr="009F39D7">
        <w:rPr>
          <w:rFonts w:ascii="Arial" w:eastAsia="Arial" w:hAnsi="Arial" w:cs="Arial"/>
          <w:i/>
          <w:sz w:val="22"/>
          <w:szCs w:val="22"/>
          <w:u w:val="single"/>
          <w:lang w:eastAsia="en-CA"/>
        </w:rPr>
        <w:t>Ben</w:t>
      </w:r>
      <w:r w:rsidR="009F39D7" w:rsidRPr="009F39D7">
        <w:rPr>
          <w:rFonts w:ascii="Arial" w:eastAsia="Arial" w:hAnsi="Arial" w:cs="Arial"/>
          <w:i/>
          <w:sz w:val="22"/>
          <w:szCs w:val="22"/>
          <w:u w:val="single"/>
          <w:lang w:eastAsia="en-CA"/>
        </w:rPr>
        <w:t>ediction</w:t>
      </w:r>
      <w:r w:rsidR="00E3254A">
        <w:rPr>
          <w:rFonts w:ascii="Arial" w:eastAsia="Arial" w:hAnsi="Arial" w:cs="Arial"/>
          <w:i/>
          <w:sz w:val="22"/>
          <w:szCs w:val="22"/>
          <w:u w:val="single"/>
          <w:lang w:eastAsia="en-CA"/>
        </w:rPr>
        <w:t xml:space="preserve"> &amp; Departing of dignitaries and</w:t>
      </w:r>
      <w:r w:rsidR="003851B8">
        <w:rPr>
          <w:rFonts w:ascii="Arial" w:eastAsia="Arial" w:hAnsi="Arial" w:cs="Arial"/>
          <w:i/>
          <w:sz w:val="22"/>
          <w:szCs w:val="22"/>
          <w:u w:val="single"/>
          <w:lang w:eastAsia="en-CA"/>
        </w:rPr>
        <w:t xml:space="preserve"> the </w:t>
      </w:r>
      <w:r w:rsidR="009F39D7" w:rsidRPr="009F39D7">
        <w:rPr>
          <w:rFonts w:ascii="Arial" w:eastAsia="Arial" w:hAnsi="Arial" w:cs="Arial"/>
          <w:i/>
          <w:sz w:val="22"/>
          <w:szCs w:val="22"/>
          <w:u w:val="single"/>
          <w:lang w:eastAsia="en-CA"/>
        </w:rPr>
        <w:t>family</w:t>
      </w:r>
      <w:r w:rsidR="009F39D7" w:rsidRPr="009F39D7">
        <w:rPr>
          <w:rFonts w:ascii="Arial" w:eastAsia="Arial" w:hAnsi="Arial" w:cs="Arial"/>
          <w:i/>
          <w:sz w:val="22"/>
          <w:szCs w:val="22"/>
          <w:lang w:eastAsia="en-CA"/>
        </w:rPr>
        <w:t xml:space="preserve"> </w:t>
      </w:r>
      <w:r w:rsidR="00D404F3" w:rsidRPr="009F39D7">
        <w:rPr>
          <w:rFonts w:ascii="Arial" w:eastAsia="Arial" w:hAnsi="Arial" w:cs="Arial"/>
          <w:i/>
          <w:sz w:val="22"/>
          <w:szCs w:val="22"/>
          <w:lang w:eastAsia="en-CA"/>
        </w:rPr>
        <w:tab/>
      </w:r>
    </w:p>
    <w:p w:rsidR="00D404F3" w:rsidRPr="00D404F3" w:rsidRDefault="00D404F3" w:rsidP="002362D5">
      <w:pPr>
        <w:rPr>
          <w:rFonts w:ascii="Arial" w:eastAsia="Arial" w:hAnsi="Arial" w:cs="Arial"/>
          <w:i/>
          <w:sz w:val="22"/>
          <w:szCs w:val="22"/>
          <w:lang w:eastAsia="en-CA"/>
        </w:rPr>
      </w:pPr>
    </w:p>
    <w:p w:rsidR="00D404F3" w:rsidRPr="00D404F3" w:rsidRDefault="00D404F3" w:rsidP="002362D5">
      <w:pPr>
        <w:rPr>
          <w:rFonts w:ascii="Arial" w:eastAsia="Arial" w:hAnsi="Arial" w:cs="Arial"/>
          <w:i/>
          <w:sz w:val="22"/>
          <w:szCs w:val="22"/>
          <w:lang w:eastAsia="en-CA"/>
        </w:rPr>
      </w:pPr>
    </w:p>
    <w:p w:rsidR="00D404F3" w:rsidRDefault="00D404F3" w:rsidP="002362D5">
      <w:pPr>
        <w:rPr>
          <w:rFonts w:ascii="Arial" w:eastAsia="Arial" w:hAnsi="Arial" w:cs="Arial"/>
          <w:sz w:val="22"/>
          <w:szCs w:val="22"/>
          <w:lang w:eastAsia="en-CA"/>
        </w:rPr>
      </w:pPr>
    </w:p>
    <w:p w:rsidR="002362D5" w:rsidRPr="002362D5" w:rsidRDefault="00D404F3" w:rsidP="009F39D7">
      <w:pPr>
        <w:rPr>
          <w:rFonts w:ascii="Arial" w:eastAsia="Arial" w:hAnsi="Arial" w:cs="Arial"/>
          <w:sz w:val="22"/>
          <w:szCs w:val="22"/>
          <w:lang w:eastAsia="en-CA"/>
        </w:rPr>
      </w:pPr>
      <w:r w:rsidRPr="002362D5">
        <w:rPr>
          <w:rFonts w:ascii="Arial" w:eastAsia="Arial" w:hAnsi="Arial" w:cs="Arial"/>
          <w:sz w:val="22"/>
          <w:szCs w:val="22"/>
          <w:lang w:eastAsia="en-CA"/>
        </w:rPr>
        <w:t xml:space="preserve"> </w:t>
      </w:r>
    </w:p>
    <w:p w:rsidR="002362D5" w:rsidRPr="002362D5" w:rsidRDefault="002362D5" w:rsidP="002362D5">
      <w:pPr>
        <w:widowControl w:val="0"/>
        <w:rPr>
          <w:rFonts w:ascii="Arial" w:eastAsia="Arial" w:hAnsi="Arial" w:cs="Arial"/>
          <w:sz w:val="10"/>
          <w:szCs w:val="10"/>
          <w:lang w:eastAsia="en-CA"/>
        </w:rPr>
      </w:pPr>
    </w:p>
    <w:p w:rsidR="009F39D7" w:rsidRDefault="009F39D7" w:rsidP="00FC26C9">
      <w:pPr>
        <w:jc w:val="center"/>
        <w:rPr>
          <w:i/>
        </w:rPr>
      </w:pPr>
    </w:p>
    <w:p w:rsidR="009F39D7" w:rsidRDefault="009F39D7" w:rsidP="00FC26C9">
      <w:pPr>
        <w:jc w:val="center"/>
        <w:rPr>
          <w:i/>
        </w:rPr>
      </w:pPr>
    </w:p>
    <w:p w:rsidR="009F39D7" w:rsidRDefault="00A13120" w:rsidP="00A13120">
      <w:pPr>
        <w:jc w:val="center"/>
        <w:rPr>
          <w:i/>
        </w:rPr>
      </w:pPr>
      <w:r w:rsidRPr="00F82D51">
        <w:rPr>
          <w:noProof/>
          <w:sz w:val="20"/>
          <w:lang w:eastAsia="en-CA"/>
        </w:rPr>
        <w:drawing>
          <wp:inline distT="0" distB="0" distL="0" distR="0">
            <wp:extent cx="1200150" cy="1216819"/>
            <wp:effectExtent l="0" t="0" r="0" b="2540"/>
            <wp:docPr id="6" name="Picture 6" descr="CSOr-Final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r-Final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419" cy="1242439"/>
                    </a:xfrm>
                    <a:prstGeom prst="rect">
                      <a:avLst/>
                    </a:prstGeom>
                    <a:noFill/>
                    <a:ln>
                      <a:noFill/>
                    </a:ln>
                  </pic:spPr>
                </pic:pic>
              </a:graphicData>
            </a:graphic>
          </wp:inline>
        </w:drawing>
      </w:r>
    </w:p>
    <w:p w:rsidR="009F39D7" w:rsidRDefault="009F39D7" w:rsidP="00FC26C9">
      <w:pPr>
        <w:jc w:val="center"/>
        <w:rPr>
          <w:i/>
        </w:rPr>
      </w:pPr>
    </w:p>
    <w:p w:rsidR="00A13120" w:rsidRPr="00A13120" w:rsidRDefault="00A13120" w:rsidP="00A13120">
      <w:pPr>
        <w:jc w:val="center"/>
        <w:rPr>
          <w:i/>
          <w:lang w:eastAsia="en-CA"/>
        </w:rPr>
      </w:pPr>
      <w:r w:rsidRPr="00A13120">
        <w:rPr>
          <w:b/>
          <w:bCs/>
          <w:i/>
          <w:lang w:eastAsia="en-CA"/>
        </w:rPr>
        <w:t>CSOR- Regimental Prayer</w:t>
      </w:r>
    </w:p>
    <w:p w:rsidR="00A13120" w:rsidRDefault="00A13120" w:rsidP="00A13120">
      <w:pPr>
        <w:jc w:val="center"/>
        <w:rPr>
          <w:i/>
        </w:rPr>
      </w:pPr>
      <w:r w:rsidRPr="00A13120">
        <w:rPr>
          <w:i/>
        </w:rPr>
        <w:t>You have called us to service in the Canadian Special Operations Regiment, and it is with honour we answer the call.  We give thanks for those who have served before us, for the sacrifices they have made and for the example they have set.  We ask, as we see to build upon this great heritage, that you bless our members and our families, and endow us with all the qualities necessary to our task:  strength, endurance, faith, wisdom, consistency, and valour.  As warriors called to serve with humility and honour, we pray for those against whom we are called to flight, and most especially, we pray for those whom we care called to defend.  Make us relentless in our service to you, to the world in which we work, and to this great country that we serve.  In you</w:t>
      </w:r>
      <w:r w:rsidR="00FE4331">
        <w:rPr>
          <w:i/>
        </w:rPr>
        <w:t>r</w:t>
      </w:r>
      <w:r w:rsidRPr="00A13120">
        <w:rPr>
          <w:i/>
        </w:rPr>
        <w:t xml:space="preserve"> most holy name we pray. Amen.</w:t>
      </w:r>
    </w:p>
    <w:p w:rsidR="00EB5515" w:rsidRPr="00A13120" w:rsidRDefault="00EB5515" w:rsidP="00A13120">
      <w:pPr>
        <w:jc w:val="center"/>
        <w:rPr>
          <w:i/>
        </w:rPr>
      </w:pPr>
    </w:p>
    <w:p w:rsidR="00EB5515" w:rsidRDefault="00EB5515" w:rsidP="00A13120">
      <w:pPr>
        <w:jc w:val="center"/>
        <w:rPr>
          <w:i/>
        </w:rPr>
      </w:pPr>
    </w:p>
    <w:p w:rsidR="00A13120" w:rsidRPr="00A13120" w:rsidRDefault="00EB5515" w:rsidP="00A13120">
      <w:pPr>
        <w:jc w:val="center"/>
        <w:rPr>
          <w:i/>
        </w:rPr>
      </w:pPr>
      <w:r>
        <w:rPr>
          <w:i/>
          <w:noProof/>
          <w:lang w:eastAsia="en-CA"/>
        </w:rPr>
        <w:drawing>
          <wp:inline distT="0" distB="0" distL="0" distR="0" wp14:anchorId="4144CACA" wp14:editId="07248725">
            <wp:extent cx="946129" cy="12858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Communications_and_Electronics_Branch_Crest.png"/>
                    <pic:cNvPicPr/>
                  </pic:nvPicPr>
                  <pic:blipFill>
                    <a:blip r:embed="rId9">
                      <a:extLst>
                        <a:ext uri="{28A0092B-C50C-407E-A947-70E740481C1C}">
                          <a14:useLocalDpi xmlns:a14="http://schemas.microsoft.com/office/drawing/2010/main" val="0"/>
                        </a:ext>
                      </a:extLst>
                    </a:blip>
                    <a:stretch>
                      <a:fillRect/>
                    </a:stretch>
                  </pic:blipFill>
                  <pic:spPr>
                    <a:xfrm>
                      <a:off x="0" y="0"/>
                      <a:ext cx="992123" cy="1348385"/>
                    </a:xfrm>
                    <a:prstGeom prst="rect">
                      <a:avLst/>
                    </a:prstGeom>
                  </pic:spPr>
                </pic:pic>
              </a:graphicData>
            </a:graphic>
          </wp:inline>
        </w:drawing>
      </w:r>
    </w:p>
    <w:p w:rsidR="00EB5515" w:rsidRDefault="00EB5515" w:rsidP="00A13120">
      <w:pPr>
        <w:jc w:val="center"/>
        <w:rPr>
          <w:b/>
          <w:bCs/>
          <w:i/>
        </w:rPr>
      </w:pPr>
    </w:p>
    <w:p w:rsidR="00A13120" w:rsidRPr="00A13120" w:rsidRDefault="00A13120" w:rsidP="00A13120">
      <w:pPr>
        <w:jc w:val="center"/>
        <w:rPr>
          <w:i/>
        </w:rPr>
      </w:pPr>
      <w:r w:rsidRPr="00A13120">
        <w:rPr>
          <w:b/>
          <w:bCs/>
          <w:i/>
        </w:rPr>
        <w:t>Royal Canadian Corps of Signals Prayer</w:t>
      </w:r>
    </w:p>
    <w:p w:rsidR="00A13120" w:rsidRPr="00A13120" w:rsidRDefault="00A13120" w:rsidP="00A13120">
      <w:pPr>
        <w:jc w:val="center"/>
        <w:rPr>
          <w:i/>
          <w:color w:val="222222"/>
        </w:rPr>
      </w:pPr>
      <w:r w:rsidRPr="00A13120">
        <w:rPr>
          <w:i/>
          <w:color w:val="222222"/>
        </w:rPr>
        <w:t>RCCS Almighty God whose messengers go forth in every age giving light and understanding, grant that we of the Royal Canadian Corps of Signals who spread the word of man to man may be swift and sure in sending the message of thy truth into all the world.  May we serve thee faithfully and, with the help of thy Holy Spirit, make such success of our soldierly duties on this earth that we may be found worthy to receive the crown of life hereafter, through Jesus Christ our Lord.  Amen.</w:t>
      </w:r>
    </w:p>
    <w:p w:rsidR="00AF1EA5" w:rsidRPr="00A13120"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AF1EA5" w:rsidRDefault="00AF1EA5" w:rsidP="00FC26C9">
      <w:pPr>
        <w:jc w:val="center"/>
        <w:rPr>
          <w:i/>
        </w:rPr>
      </w:pPr>
    </w:p>
    <w:p w:rsidR="009F39D7" w:rsidRDefault="009F39D7" w:rsidP="00A13120">
      <w:pPr>
        <w:rPr>
          <w:i/>
        </w:rPr>
      </w:pPr>
    </w:p>
    <w:p w:rsidR="00E3254A" w:rsidRDefault="009F39D7" w:rsidP="00AF1EA5">
      <w:pPr>
        <w:jc w:val="center"/>
        <w:rPr>
          <w:i/>
        </w:rPr>
      </w:pPr>
      <w:r w:rsidRPr="009F39D7">
        <w:rPr>
          <w:i/>
        </w:rPr>
        <w:t xml:space="preserve">The family and loved ones are very </w:t>
      </w:r>
      <w:r w:rsidR="00E3254A">
        <w:rPr>
          <w:i/>
        </w:rPr>
        <w:t xml:space="preserve">sad to announce the death of Danny </w:t>
      </w:r>
      <w:proofErr w:type="spellStart"/>
      <w:r w:rsidR="00E3254A">
        <w:rPr>
          <w:i/>
        </w:rPr>
        <w:t>Corneau</w:t>
      </w:r>
      <w:proofErr w:type="spellEnd"/>
      <w:r w:rsidR="00E3254A">
        <w:rPr>
          <w:i/>
        </w:rPr>
        <w:t xml:space="preserve">, husband of </w:t>
      </w:r>
      <w:r w:rsidRPr="009F39D7">
        <w:rPr>
          <w:i/>
        </w:rPr>
        <w:t xml:space="preserve">Anna </w:t>
      </w:r>
      <w:proofErr w:type="spellStart"/>
      <w:r w:rsidRPr="009F39D7">
        <w:rPr>
          <w:i/>
        </w:rPr>
        <w:t>Davidovitch</w:t>
      </w:r>
      <w:proofErr w:type="spellEnd"/>
      <w:r w:rsidRPr="009F39D7">
        <w:rPr>
          <w:i/>
        </w:rPr>
        <w:t>, who died at the age of 32, on August 9, 2020, in Montreal.</w:t>
      </w:r>
      <w:r w:rsidRPr="009F39D7">
        <w:rPr>
          <w:i/>
        </w:rPr>
        <w:br/>
        <w:t xml:space="preserve">He lived in Petawawa, Ontario and formerly in </w:t>
      </w:r>
      <w:proofErr w:type="spellStart"/>
      <w:r w:rsidRPr="009F39D7">
        <w:rPr>
          <w:i/>
        </w:rPr>
        <w:t>Causapscal</w:t>
      </w:r>
      <w:proofErr w:type="spellEnd"/>
      <w:r w:rsidRPr="009F39D7">
        <w:rPr>
          <w:i/>
        </w:rPr>
        <w:t>.</w:t>
      </w:r>
      <w:r w:rsidRPr="009F39D7">
        <w:rPr>
          <w:i/>
        </w:rPr>
        <w:br/>
        <w:t xml:space="preserve">He was the son of Mr. Denis </w:t>
      </w:r>
      <w:proofErr w:type="spellStart"/>
      <w:r w:rsidRPr="009F39D7">
        <w:rPr>
          <w:i/>
        </w:rPr>
        <w:t>Chiasson</w:t>
      </w:r>
      <w:proofErr w:type="spellEnd"/>
      <w:r w:rsidRPr="009F39D7">
        <w:rPr>
          <w:i/>
        </w:rPr>
        <w:t xml:space="preserve"> and Ms. Johanne </w:t>
      </w:r>
      <w:proofErr w:type="spellStart"/>
      <w:r w:rsidRPr="009F39D7">
        <w:rPr>
          <w:i/>
        </w:rPr>
        <w:t>Corneau</w:t>
      </w:r>
      <w:proofErr w:type="spellEnd"/>
      <w:r w:rsidRPr="009F39D7">
        <w:rPr>
          <w:i/>
        </w:rPr>
        <w:t>.</w:t>
      </w:r>
      <w:r w:rsidRPr="009F39D7">
        <w:rPr>
          <w:i/>
        </w:rPr>
        <w:br/>
        <w:t xml:space="preserve">Monsieur </w:t>
      </w:r>
      <w:proofErr w:type="spellStart"/>
      <w:r w:rsidRPr="009F39D7">
        <w:rPr>
          <w:i/>
        </w:rPr>
        <w:t>Corneau</w:t>
      </w:r>
      <w:proofErr w:type="spellEnd"/>
      <w:r w:rsidRPr="009F39D7">
        <w:rPr>
          <w:i/>
        </w:rPr>
        <w:t xml:space="preserve"> is survived by his wife Anna, his son Mathieu, his parents Johanne (Normand "M. Poilu"), and Denis; his sister </w:t>
      </w:r>
      <w:proofErr w:type="spellStart"/>
      <w:r w:rsidRPr="009F39D7">
        <w:rPr>
          <w:i/>
        </w:rPr>
        <w:t>Karine</w:t>
      </w:r>
      <w:proofErr w:type="spellEnd"/>
      <w:r w:rsidRPr="009F39D7">
        <w:rPr>
          <w:i/>
        </w:rPr>
        <w:t xml:space="preserve">; his nephew and niece Megan, William; his grandmother Marie-Esther; his uncles and aunts </w:t>
      </w:r>
    </w:p>
    <w:p w:rsidR="009F39D7" w:rsidRDefault="009F39D7" w:rsidP="00AF1EA5">
      <w:pPr>
        <w:jc w:val="center"/>
        <w:rPr>
          <w:rFonts w:ascii="Arial" w:hAnsi="Arial" w:cs="Arial"/>
          <w:b/>
          <w:color w:val="222222"/>
          <w:sz w:val="28"/>
          <w:szCs w:val="28"/>
        </w:rPr>
      </w:pPr>
      <w:proofErr w:type="gramStart"/>
      <w:r w:rsidRPr="009F39D7">
        <w:rPr>
          <w:i/>
        </w:rPr>
        <w:t>and</w:t>
      </w:r>
      <w:proofErr w:type="gramEnd"/>
      <w:r w:rsidRPr="009F39D7">
        <w:rPr>
          <w:i/>
        </w:rPr>
        <w:t xml:space="preserve"> all his brothers in the Canadian Army as well as many relatives and friends</w:t>
      </w:r>
      <w:r>
        <w:t>.</w:t>
      </w:r>
      <w:r>
        <w:br/>
        <w:t> </w:t>
      </w:r>
      <w:r>
        <w:br/>
      </w:r>
    </w:p>
    <w:p w:rsidR="009F39D7" w:rsidRDefault="009F39D7" w:rsidP="00FC26C9">
      <w:pPr>
        <w:jc w:val="center"/>
        <w:rPr>
          <w:rFonts w:ascii="Arial" w:hAnsi="Arial" w:cs="Arial"/>
          <w:b/>
          <w:color w:val="222222"/>
          <w:sz w:val="28"/>
          <w:szCs w:val="28"/>
        </w:rPr>
      </w:pPr>
    </w:p>
    <w:p w:rsidR="009F39D7" w:rsidRDefault="009F39D7" w:rsidP="00FC26C9">
      <w:pPr>
        <w:jc w:val="center"/>
        <w:rPr>
          <w:rFonts w:ascii="Arial" w:hAnsi="Arial" w:cs="Arial"/>
          <w:b/>
          <w:color w:val="222222"/>
          <w:sz w:val="28"/>
          <w:szCs w:val="28"/>
        </w:rPr>
      </w:pPr>
    </w:p>
    <w:p w:rsidR="009F39D7" w:rsidRDefault="009F39D7" w:rsidP="00FC26C9">
      <w:pPr>
        <w:jc w:val="center"/>
        <w:rPr>
          <w:rFonts w:ascii="Arial" w:hAnsi="Arial" w:cs="Arial"/>
          <w:b/>
          <w:color w:val="222222"/>
          <w:sz w:val="28"/>
          <w:szCs w:val="28"/>
        </w:rPr>
      </w:pPr>
    </w:p>
    <w:p w:rsidR="009F39D7" w:rsidRDefault="009F39D7" w:rsidP="00FC26C9">
      <w:pPr>
        <w:jc w:val="center"/>
        <w:rPr>
          <w:rFonts w:ascii="Arial" w:hAnsi="Arial" w:cs="Arial"/>
          <w:b/>
          <w:color w:val="222222"/>
          <w:sz w:val="28"/>
          <w:szCs w:val="28"/>
        </w:rPr>
      </w:pPr>
    </w:p>
    <w:p w:rsidR="009F39D7" w:rsidRDefault="009F39D7" w:rsidP="00FC26C9">
      <w:pPr>
        <w:jc w:val="center"/>
        <w:rPr>
          <w:rFonts w:ascii="Arial" w:hAnsi="Arial" w:cs="Arial"/>
          <w:b/>
          <w:color w:val="222222"/>
          <w:sz w:val="28"/>
          <w:szCs w:val="28"/>
        </w:rPr>
      </w:pPr>
    </w:p>
    <w:p w:rsidR="009F39D7" w:rsidRDefault="009F39D7" w:rsidP="00FC26C9">
      <w:pPr>
        <w:jc w:val="center"/>
        <w:rPr>
          <w:rFonts w:ascii="Arial" w:hAnsi="Arial" w:cs="Arial"/>
          <w:b/>
          <w:color w:val="222222"/>
          <w:sz w:val="28"/>
          <w:szCs w:val="28"/>
        </w:rPr>
      </w:pPr>
    </w:p>
    <w:p w:rsidR="009F39D7" w:rsidRDefault="009F39D7" w:rsidP="00FC26C9">
      <w:pPr>
        <w:jc w:val="center"/>
        <w:rPr>
          <w:rFonts w:ascii="Arial" w:hAnsi="Arial" w:cs="Arial"/>
          <w:b/>
          <w:color w:val="222222"/>
          <w:sz w:val="28"/>
          <w:szCs w:val="28"/>
        </w:rPr>
      </w:pPr>
    </w:p>
    <w:sectPr w:rsidR="009F39D7" w:rsidSect="00D94AB9">
      <w:pgSz w:w="10081" w:h="12242" w:orient="landscape" w:code="5"/>
      <w:pgMar w:top="567" w:right="567" w:bottom="567" w:left="567" w:header="357"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Quintessential">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7EA7"/>
    <w:multiLevelType w:val="multilevel"/>
    <w:tmpl w:val="384AB5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BB"/>
    <w:rsid w:val="0001602D"/>
    <w:rsid w:val="00020ADB"/>
    <w:rsid w:val="00086786"/>
    <w:rsid w:val="000F460A"/>
    <w:rsid w:val="001C3EA9"/>
    <w:rsid w:val="001E3CAE"/>
    <w:rsid w:val="002362D5"/>
    <w:rsid w:val="00256860"/>
    <w:rsid w:val="00271BE6"/>
    <w:rsid w:val="002F58F8"/>
    <w:rsid w:val="0031035C"/>
    <w:rsid w:val="003851B8"/>
    <w:rsid w:val="003D1754"/>
    <w:rsid w:val="00450420"/>
    <w:rsid w:val="004F428B"/>
    <w:rsid w:val="00502B47"/>
    <w:rsid w:val="00617325"/>
    <w:rsid w:val="0065716C"/>
    <w:rsid w:val="006C1FCD"/>
    <w:rsid w:val="006D59DA"/>
    <w:rsid w:val="006F21AD"/>
    <w:rsid w:val="00744ED2"/>
    <w:rsid w:val="007C79AB"/>
    <w:rsid w:val="008112BB"/>
    <w:rsid w:val="008C21E0"/>
    <w:rsid w:val="00920EDB"/>
    <w:rsid w:val="00970F9C"/>
    <w:rsid w:val="009C3B5A"/>
    <w:rsid w:val="009D409F"/>
    <w:rsid w:val="009F218F"/>
    <w:rsid w:val="009F39D7"/>
    <w:rsid w:val="00A13120"/>
    <w:rsid w:val="00AD5152"/>
    <w:rsid w:val="00AF1EA5"/>
    <w:rsid w:val="00B3219F"/>
    <w:rsid w:val="00C41E51"/>
    <w:rsid w:val="00C42954"/>
    <w:rsid w:val="00C72B73"/>
    <w:rsid w:val="00D404F3"/>
    <w:rsid w:val="00D45785"/>
    <w:rsid w:val="00D94AB9"/>
    <w:rsid w:val="00DE50D3"/>
    <w:rsid w:val="00E308BA"/>
    <w:rsid w:val="00E3254A"/>
    <w:rsid w:val="00E90A38"/>
    <w:rsid w:val="00EB5515"/>
    <w:rsid w:val="00EF3406"/>
    <w:rsid w:val="00FA204B"/>
    <w:rsid w:val="00FB312D"/>
    <w:rsid w:val="00FC26C9"/>
    <w:rsid w:val="00FE433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0EE16-7B5F-46D6-84F6-97285A79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954"/>
  </w:style>
  <w:style w:type="paragraph" w:styleId="Heading1">
    <w:name w:val="heading 1"/>
    <w:basedOn w:val="Normal"/>
    <w:next w:val="Normal"/>
    <w:rsid w:val="00C42954"/>
    <w:pPr>
      <w:keepNext/>
      <w:jc w:val="center"/>
      <w:outlineLvl w:val="0"/>
    </w:pPr>
    <w:rPr>
      <w:sz w:val="96"/>
      <w:szCs w:val="96"/>
    </w:rPr>
  </w:style>
  <w:style w:type="paragraph" w:styleId="Heading2">
    <w:name w:val="heading 2"/>
    <w:basedOn w:val="Normal"/>
    <w:next w:val="Normal"/>
    <w:rsid w:val="00C42954"/>
    <w:pPr>
      <w:keepNext/>
      <w:outlineLvl w:val="1"/>
    </w:pPr>
    <w:rPr>
      <w:i/>
    </w:rPr>
  </w:style>
  <w:style w:type="paragraph" w:styleId="Heading3">
    <w:name w:val="heading 3"/>
    <w:basedOn w:val="Normal"/>
    <w:next w:val="Normal"/>
    <w:rsid w:val="00C42954"/>
    <w:pPr>
      <w:keepNext/>
      <w:jc w:val="right"/>
      <w:outlineLvl w:val="2"/>
    </w:pPr>
    <w:rPr>
      <w:rFonts w:ascii="Arial" w:eastAsia="Arial" w:hAnsi="Arial" w:cs="Arial"/>
      <w:i/>
    </w:rPr>
  </w:style>
  <w:style w:type="paragraph" w:styleId="Heading4">
    <w:name w:val="heading 4"/>
    <w:basedOn w:val="Normal"/>
    <w:next w:val="Normal"/>
    <w:rsid w:val="00C42954"/>
    <w:pPr>
      <w:keepNext/>
      <w:outlineLvl w:val="3"/>
    </w:pPr>
    <w:rPr>
      <w:rFonts w:ascii="Arial" w:eastAsia="Arial" w:hAnsi="Arial" w:cs="Arial"/>
      <w:b/>
      <w:u w:val="single"/>
    </w:rPr>
  </w:style>
  <w:style w:type="paragraph" w:styleId="Heading5">
    <w:name w:val="heading 5"/>
    <w:basedOn w:val="Normal"/>
    <w:next w:val="Normal"/>
    <w:rsid w:val="00C42954"/>
    <w:pPr>
      <w:keepNext/>
      <w:keepLines/>
      <w:spacing w:before="220" w:after="40"/>
      <w:contextualSpacing/>
      <w:outlineLvl w:val="4"/>
    </w:pPr>
    <w:rPr>
      <w:b/>
      <w:sz w:val="22"/>
      <w:szCs w:val="22"/>
    </w:rPr>
  </w:style>
  <w:style w:type="paragraph" w:styleId="Heading6">
    <w:name w:val="heading 6"/>
    <w:basedOn w:val="Normal"/>
    <w:next w:val="Normal"/>
    <w:rsid w:val="00C4295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42954"/>
    <w:pPr>
      <w:keepNext/>
      <w:keepLines/>
      <w:spacing w:before="480" w:after="120"/>
      <w:contextualSpacing/>
    </w:pPr>
    <w:rPr>
      <w:b/>
      <w:sz w:val="72"/>
      <w:szCs w:val="72"/>
    </w:rPr>
  </w:style>
  <w:style w:type="paragraph" w:styleId="Subtitle">
    <w:name w:val="Subtitle"/>
    <w:basedOn w:val="Normal"/>
    <w:next w:val="Normal"/>
    <w:rsid w:val="00C4295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42954"/>
    <w:tblPr>
      <w:tblStyleRowBandSize w:val="1"/>
      <w:tblStyleColBandSize w:val="1"/>
      <w:tblCellMar>
        <w:top w:w="100" w:type="dxa"/>
        <w:left w:w="115" w:type="dxa"/>
        <w:bottom w:w="100" w:type="dxa"/>
        <w:right w:w="115" w:type="dxa"/>
      </w:tblCellMar>
    </w:tblPr>
  </w:style>
  <w:style w:type="table" w:customStyle="1" w:styleId="a0">
    <w:basedOn w:val="TableNormal"/>
    <w:rsid w:val="00C42954"/>
    <w:tblPr>
      <w:tblStyleRowBandSize w:val="1"/>
      <w:tblStyleColBandSize w:val="1"/>
      <w:tblCellMar>
        <w:top w:w="100" w:type="dxa"/>
        <w:left w:w="115" w:type="dxa"/>
        <w:bottom w:w="100" w:type="dxa"/>
        <w:right w:w="115" w:type="dxa"/>
      </w:tblCellMar>
    </w:tblPr>
  </w:style>
  <w:style w:type="table" w:customStyle="1" w:styleId="a1">
    <w:basedOn w:val="TableNormal"/>
    <w:rsid w:val="00C42954"/>
    <w:tblPr>
      <w:tblStyleRowBandSize w:val="1"/>
      <w:tblStyleColBandSize w:val="1"/>
      <w:tblCellMar>
        <w:top w:w="100" w:type="dxa"/>
        <w:left w:w="115" w:type="dxa"/>
        <w:bottom w:w="100" w:type="dxa"/>
        <w:right w:w="115" w:type="dxa"/>
      </w:tblCellMar>
    </w:tblPr>
  </w:style>
  <w:style w:type="table" w:customStyle="1" w:styleId="a2">
    <w:basedOn w:val="TableNormal"/>
    <w:rsid w:val="00C42954"/>
    <w:tblPr>
      <w:tblStyleRowBandSize w:val="1"/>
      <w:tblStyleColBandSize w:val="1"/>
      <w:tblCellMar>
        <w:top w:w="100" w:type="dxa"/>
        <w:left w:w="115" w:type="dxa"/>
        <w:bottom w:w="100" w:type="dxa"/>
        <w:right w:w="115" w:type="dxa"/>
      </w:tblCellMar>
    </w:tblPr>
  </w:style>
  <w:style w:type="table" w:styleId="TableGrid">
    <w:name w:val="Table Grid"/>
    <w:basedOn w:val="TableNormal"/>
    <w:uiPriority w:val="39"/>
    <w:rsid w:val="00E9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B9"/>
    <w:rPr>
      <w:rFonts w:ascii="Segoe UI" w:hAnsi="Segoe UI" w:cs="Segoe UI"/>
      <w:sz w:val="18"/>
      <w:szCs w:val="18"/>
    </w:rPr>
  </w:style>
  <w:style w:type="paragraph" w:styleId="NormalWeb">
    <w:name w:val="Normal (Web)"/>
    <w:basedOn w:val="Normal"/>
    <w:uiPriority w:val="99"/>
    <w:unhideWhenUsed/>
    <w:rsid w:val="00FC26C9"/>
    <w:pPr>
      <w:spacing w:before="100" w:beforeAutospacing="1" w:after="100" w:afterAutospacing="1"/>
    </w:pPr>
    <w:rPr>
      <w:rFonts w:eastAsiaTheme="minorEastAsia"/>
      <w:lang w:eastAsia="en-CA"/>
    </w:rPr>
  </w:style>
  <w:style w:type="paragraph" w:customStyle="1" w:styleId="Default">
    <w:name w:val="Default"/>
    <w:rsid w:val="00E308BA"/>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59826">
      <w:bodyDiv w:val="1"/>
      <w:marLeft w:val="0"/>
      <w:marRight w:val="0"/>
      <w:marTop w:val="0"/>
      <w:marBottom w:val="0"/>
      <w:divBdr>
        <w:top w:val="none" w:sz="0" w:space="0" w:color="auto"/>
        <w:left w:val="none" w:sz="0" w:space="0" w:color="auto"/>
        <w:bottom w:val="none" w:sz="0" w:space="0" w:color="auto"/>
        <w:right w:val="none" w:sz="0" w:space="0" w:color="auto"/>
      </w:divBdr>
      <w:divsChild>
        <w:div w:id="380599305">
          <w:marLeft w:val="0"/>
          <w:marRight w:val="0"/>
          <w:marTop w:val="0"/>
          <w:marBottom w:val="0"/>
          <w:divBdr>
            <w:top w:val="none" w:sz="0" w:space="0" w:color="auto"/>
            <w:left w:val="none" w:sz="0" w:space="0" w:color="auto"/>
            <w:bottom w:val="none" w:sz="0" w:space="0" w:color="auto"/>
            <w:right w:val="none" w:sz="0" w:space="0" w:color="auto"/>
          </w:divBdr>
          <w:divsChild>
            <w:div w:id="252396346">
              <w:marLeft w:val="0"/>
              <w:marRight w:val="0"/>
              <w:marTop w:val="1249"/>
              <w:marBottom w:val="0"/>
              <w:divBdr>
                <w:top w:val="none" w:sz="0" w:space="0" w:color="auto"/>
                <w:left w:val="none" w:sz="0" w:space="0" w:color="auto"/>
                <w:bottom w:val="none" w:sz="0" w:space="0" w:color="auto"/>
                <w:right w:val="none" w:sz="0" w:space="0" w:color="auto"/>
              </w:divBdr>
            </w:div>
          </w:divsChild>
        </w:div>
      </w:divsChild>
    </w:div>
    <w:div w:id="937519232">
      <w:bodyDiv w:val="1"/>
      <w:marLeft w:val="0"/>
      <w:marRight w:val="0"/>
      <w:marTop w:val="0"/>
      <w:marBottom w:val="0"/>
      <w:divBdr>
        <w:top w:val="none" w:sz="0" w:space="0" w:color="auto"/>
        <w:left w:val="none" w:sz="0" w:space="0" w:color="auto"/>
        <w:bottom w:val="none" w:sz="0" w:space="0" w:color="auto"/>
        <w:right w:val="none" w:sz="0" w:space="0" w:color="auto"/>
      </w:divBdr>
    </w:div>
    <w:div w:id="119230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01E1-4515-48E0-BDDA-C9613BAE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 CL@4 CDSB Petawawa Pers Svcs@Petawawa</dc:creator>
  <cp:lastModifiedBy>bridgewater.ja</cp:lastModifiedBy>
  <cp:revision>19</cp:revision>
  <cp:lastPrinted>2020-09-03T15:26:00Z</cp:lastPrinted>
  <dcterms:created xsi:type="dcterms:W3CDTF">2020-08-27T21:05:00Z</dcterms:created>
  <dcterms:modified xsi:type="dcterms:W3CDTF">2020-09-03T15:31:00Z</dcterms:modified>
</cp:coreProperties>
</file>